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98FD6" w14:textId="77777777" w:rsidR="006E7336" w:rsidRDefault="006E7336" w:rsidP="009D3D72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0" w:after="0" w:line="264" w:lineRule="auto"/>
        <w:jc w:val="both"/>
        <w:rPr>
          <w:rFonts w:ascii="Verdana" w:eastAsia="Verdana" w:hAnsi="Verdana" w:cs="Verdana"/>
          <w:b/>
          <w:color w:val="F40006"/>
          <w:sz w:val="28"/>
          <w:szCs w:val="28"/>
          <w:lang w:val="en-GB"/>
        </w:rPr>
      </w:pPr>
      <w:bookmarkStart w:id="0" w:name="_qnqamm3mp6fn" w:colFirst="0" w:colLast="0"/>
      <w:bookmarkStart w:id="1" w:name="_GoBack"/>
      <w:bookmarkEnd w:id="0"/>
      <w:bookmarkEnd w:id="1"/>
    </w:p>
    <w:p w14:paraId="4558D599" w14:textId="77777777" w:rsidR="006E7336" w:rsidRDefault="006E7336" w:rsidP="009D3D72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0" w:after="0" w:line="264" w:lineRule="auto"/>
        <w:jc w:val="both"/>
        <w:rPr>
          <w:rFonts w:ascii="Verdana" w:eastAsia="Verdana" w:hAnsi="Verdana" w:cs="Verdana"/>
          <w:b/>
          <w:color w:val="F40006"/>
          <w:sz w:val="28"/>
          <w:szCs w:val="28"/>
          <w:lang w:val="en-GB"/>
        </w:rPr>
      </w:pPr>
    </w:p>
    <w:p w14:paraId="7C073827" w14:textId="77777777" w:rsidR="006E7336" w:rsidRDefault="006E7336" w:rsidP="009D3D72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0" w:after="0" w:line="264" w:lineRule="auto"/>
        <w:jc w:val="both"/>
        <w:rPr>
          <w:rFonts w:ascii="Verdana" w:eastAsia="Verdana" w:hAnsi="Verdana" w:cs="Verdana"/>
          <w:b/>
          <w:color w:val="F40006"/>
          <w:sz w:val="28"/>
          <w:szCs w:val="28"/>
          <w:lang w:val="en-GB"/>
        </w:rPr>
      </w:pPr>
    </w:p>
    <w:p w14:paraId="13C8C6CA" w14:textId="77777777" w:rsidR="006E7336" w:rsidRDefault="006E7336" w:rsidP="009D3D72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0" w:after="0" w:line="264" w:lineRule="auto"/>
        <w:jc w:val="both"/>
        <w:rPr>
          <w:rFonts w:ascii="Verdana" w:eastAsia="Verdana" w:hAnsi="Verdana" w:cs="Verdana"/>
          <w:b/>
          <w:color w:val="F40006"/>
          <w:sz w:val="28"/>
          <w:szCs w:val="28"/>
          <w:lang w:val="en-GB"/>
        </w:rPr>
      </w:pPr>
    </w:p>
    <w:p w14:paraId="48DCB6EE" w14:textId="740D1642" w:rsidR="009D3D72" w:rsidRPr="00C55405" w:rsidRDefault="00A15ABB" w:rsidP="009D3D72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0" w:after="0" w:line="264" w:lineRule="auto"/>
        <w:jc w:val="both"/>
        <w:rPr>
          <w:rFonts w:ascii="Verdana" w:eastAsia="Verdana" w:hAnsi="Verdana" w:cs="Verdana"/>
          <w:b/>
          <w:color w:val="F40006"/>
          <w:sz w:val="28"/>
          <w:szCs w:val="28"/>
          <w:lang w:val="ru-RU"/>
        </w:rPr>
      </w:pPr>
      <w:r w:rsidRPr="00C55405">
        <w:rPr>
          <w:rFonts w:ascii="Verdana" w:eastAsia="Verdana" w:hAnsi="Verdana" w:cs="Verdana"/>
          <w:b/>
          <w:color w:val="F40006"/>
          <w:sz w:val="28"/>
          <w:szCs w:val="28"/>
          <w:lang w:val="ru-RU"/>
        </w:rPr>
        <w:t>ПРЕСС-РЕЛИЗ</w:t>
      </w:r>
      <w:r w:rsidR="009D3D72" w:rsidRPr="00C55405">
        <w:rPr>
          <w:rFonts w:ascii="Verdana" w:eastAsia="Verdana" w:hAnsi="Verdana" w:cs="Verdana"/>
          <w:b/>
          <w:color w:val="F40006"/>
          <w:sz w:val="28"/>
          <w:szCs w:val="28"/>
          <w:lang w:val="ru-RU"/>
        </w:rPr>
        <w:t>:</w:t>
      </w:r>
    </w:p>
    <w:p w14:paraId="156ECCF4" w14:textId="77777777" w:rsidR="00A828C7" w:rsidRPr="003B2EA2" w:rsidRDefault="00A828C7" w:rsidP="00A828C7">
      <w:pPr>
        <w:pStyle w:val="Normal1"/>
        <w:rPr>
          <w:rFonts w:ascii="Verdana" w:hAnsi="Verdana" w:cs="Tahoma"/>
          <w:color w:val="000000"/>
          <w:sz w:val="24"/>
          <w:szCs w:val="24"/>
          <w:shd w:val="clear" w:color="auto" w:fill="FFFFFF"/>
        </w:rPr>
      </w:pPr>
      <w:r w:rsidRPr="003B2EA2">
        <w:rPr>
          <w:rFonts w:ascii="Verdana" w:hAnsi="Verdana" w:cs="Tahoma"/>
          <w:color w:val="000000"/>
          <w:sz w:val="24"/>
          <w:szCs w:val="24"/>
          <w:shd w:val="clear" w:color="auto" w:fill="FFFFFF"/>
        </w:rPr>
        <w:t>Местные и региональные лидеры демонстрируют значимость государственных служб в ответ на кризис, вызванный COVID-19</w:t>
      </w:r>
    </w:p>
    <w:p w14:paraId="18725A63" w14:textId="56B957E0" w:rsidR="00A828C7" w:rsidRPr="00A828C7" w:rsidRDefault="00A828C7" w:rsidP="00A828C7">
      <w:pPr>
        <w:pStyle w:val="Normal1"/>
      </w:pPr>
    </w:p>
    <w:p w14:paraId="04DE8E8D" w14:textId="690F617B" w:rsidR="00FD612E" w:rsidRPr="00A828C7" w:rsidRDefault="00FD612E" w:rsidP="00FD612E">
      <w:pPr>
        <w:pStyle w:val="Normal1"/>
        <w:rPr>
          <w:lang w:val="ru-RU"/>
        </w:rPr>
      </w:pPr>
    </w:p>
    <w:p w14:paraId="0E1B969C" w14:textId="77777777" w:rsidR="00FD612E" w:rsidRPr="00FD612E" w:rsidRDefault="00FD612E" w:rsidP="00FD612E">
      <w:pPr>
        <w:pStyle w:val="Normal1"/>
      </w:pPr>
    </w:p>
    <w:p w14:paraId="33CDC274" w14:textId="4014D969" w:rsidR="009D3D72" w:rsidRPr="00C55405" w:rsidRDefault="002F764B" w:rsidP="009D3D72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0" w:after="460" w:line="264" w:lineRule="auto"/>
        <w:jc w:val="both"/>
        <w:rPr>
          <w:rFonts w:ascii="Verdana" w:eastAsia="Verdana" w:hAnsi="Verdana" w:cs="Verdana"/>
          <w:b/>
          <w:color w:val="000000" w:themeColor="text1"/>
          <w:sz w:val="24"/>
          <w:szCs w:val="24"/>
          <w:lang w:val="ru-RU"/>
        </w:rPr>
      </w:pPr>
      <w:r w:rsidRPr="00C55405">
        <w:rPr>
          <w:rFonts w:ascii="Verdana" w:eastAsia="Verdana" w:hAnsi="Verdana" w:cs="Verdana"/>
          <w:b/>
          <w:sz w:val="24"/>
          <w:szCs w:val="24"/>
          <w:lang w:val="ru-RU"/>
        </w:rPr>
        <w:t>#</w:t>
      </w:r>
      <w:r w:rsidRPr="00C55405">
        <w:rPr>
          <w:rFonts w:ascii="Verdana" w:eastAsia="Verdana" w:hAnsi="Verdana" w:cs="Verdana"/>
          <w:b/>
          <w:color w:val="000000" w:themeColor="text1"/>
          <w:sz w:val="24"/>
          <w:szCs w:val="24"/>
          <w:lang w:val="en-GB"/>
        </w:rPr>
        <w:t>BeyondTheOutbreak</w:t>
      </w:r>
      <w:r w:rsidRPr="00C55405">
        <w:rPr>
          <w:rFonts w:ascii="Verdana" w:eastAsia="Verdana" w:hAnsi="Verdana" w:cs="Verdana"/>
          <w:b/>
          <w:color w:val="000000" w:themeColor="text1"/>
          <w:sz w:val="24"/>
          <w:szCs w:val="24"/>
          <w:lang w:val="ru-RU"/>
        </w:rPr>
        <w:t xml:space="preserve"> </w:t>
      </w:r>
    </w:p>
    <w:p w14:paraId="2772BC5F" w14:textId="77777777" w:rsidR="00A15ABB" w:rsidRPr="00C55405" w:rsidRDefault="00A15ABB" w:rsidP="00A15ABB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320" w:after="320" w:line="264" w:lineRule="auto"/>
        <w:jc w:val="right"/>
        <w:rPr>
          <w:rFonts w:ascii="Verdana" w:hAnsi="Verdana" w:cs="Tahoma"/>
          <w:b/>
          <w:color w:val="000000" w:themeColor="text1"/>
          <w:sz w:val="22"/>
          <w:szCs w:val="22"/>
          <w:shd w:val="clear" w:color="auto" w:fill="FFFFFF"/>
        </w:rPr>
      </w:pPr>
      <w:r w:rsidRPr="00C55405">
        <w:rPr>
          <w:rFonts w:ascii="Verdana" w:hAnsi="Verdana" w:cs="Tahoma"/>
          <w:b/>
          <w:color w:val="000000" w:themeColor="text1"/>
          <w:sz w:val="22"/>
          <w:szCs w:val="22"/>
          <w:shd w:val="clear" w:color="auto" w:fill="FFFFFF"/>
        </w:rPr>
        <w:t>Барселона, Испания и Найроби Кения, 26 марта 2020 года</w:t>
      </w:r>
    </w:p>
    <w:p w14:paraId="02BD1229" w14:textId="33FE98D3" w:rsidR="00A15ABB" w:rsidRPr="002E5789" w:rsidRDefault="00A15ABB" w:rsidP="00937048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320" w:after="320" w:line="264" w:lineRule="auto"/>
        <w:jc w:val="both"/>
        <w:rPr>
          <w:rFonts w:ascii="Verdana" w:eastAsia="Verdana" w:hAnsi="Verdana" w:cs="Verdana"/>
          <w:sz w:val="22"/>
          <w:szCs w:val="22"/>
          <w:highlight w:val="white"/>
          <w:lang w:val="ru-RU"/>
        </w:rPr>
      </w:pP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Более 20 представителей местных и региональных органов власти и партнеров собрались вместе </w:t>
      </w:r>
      <w:r w:rsidR="00B935E0">
        <w:rPr>
          <w:rFonts w:ascii="Verdana" w:eastAsia="Verdana" w:hAnsi="Verdana" w:cs="Verdana"/>
          <w:sz w:val="22"/>
          <w:szCs w:val="22"/>
          <w:lang w:val="ru-RU"/>
        </w:rPr>
        <w:t xml:space="preserve">в интерактивном режиме 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>с представителями гра</w:t>
      </w:r>
      <w:r w:rsidR="00EF4F4F">
        <w:rPr>
          <w:rFonts w:ascii="Verdana" w:eastAsia="Verdana" w:hAnsi="Verdana" w:cs="Verdana"/>
          <w:sz w:val="22"/>
          <w:szCs w:val="22"/>
          <w:lang w:val="ru-RU"/>
        </w:rPr>
        <w:t>жданского общества и Организаци</w:t>
      </w:r>
      <w:r w:rsidR="00FD612E">
        <w:rPr>
          <w:rFonts w:ascii="Verdana" w:eastAsia="Verdana" w:hAnsi="Verdana" w:cs="Verdana"/>
          <w:sz w:val="22"/>
          <w:szCs w:val="22"/>
          <w:lang w:val="ru-RU"/>
        </w:rPr>
        <w:t>ей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Объединенных Наций для обмена опытом в области реагирования на пандемию </w:t>
      </w:r>
      <w:r w:rsidRPr="00C55405">
        <w:rPr>
          <w:rFonts w:ascii="Verdana" w:eastAsia="Verdana" w:hAnsi="Verdana" w:cs="Verdana"/>
          <w:sz w:val="22"/>
          <w:szCs w:val="22"/>
          <w:lang w:val="en-GB"/>
        </w:rPr>
        <w:t>COVID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>-19.</w:t>
      </w:r>
    </w:p>
    <w:p w14:paraId="00000002" w14:textId="0397D429" w:rsidR="00786127" w:rsidRPr="00C55405" w:rsidRDefault="00EF4F4F" w:rsidP="00A810F8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320" w:after="320" w:line="264" w:lineRule="auto"/>
        <w:jc w:val="both"/>
        <w:rPr>
          <w:rFonts w:ascii="Verdana" w:eastAsia="Verdana" w:hAnsi="Verdana" w:cs="Verdana"/>
          <w:b/>
          <w:color w:val="FF0000"/>
          <w:sz w:val="22"/>
          <w:szCs w:val="22"/>
          <w:lang w:val="ru-RU"/>
        </w:rPr>
      </w:pPr>
      <w:r>
        <w:rPr>
          <w:rFonts w:ascii="Verdana" w:eastAsia="Verdana" w:hAnsi="Verdana" w:cs="Verdana"/>
          <w:sz w:val="22"/>
          <w:szCs w:val="22"/>
          <w:lang w:val="ru-RU"/>
        </w:rPr>
        <w:t xml:space="preserve">Участниками являлись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>мэр Аль-Хосеймы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>,</w:t>
      </w:r>
      <w:r w:rsidR="00FD612E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>председател</w:t>
      </w:r>
      <w:r w:rsidR="00FD612E">
        <w:rPr>
          <w:rFonts w:ascii="Verdana" w:eastAsia="Verdana" w:hAnsi="Verdana" w:cs="Verdana"/>
          <w:sz w:val="22"/>
          <w:szCs w:val="22"/>
          <w:lang w:val="ru-RU"/>
        </w:rPr>
        <w:t>ь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ОГМВ, </w:t>
      </w:r>
      <w:r w:rsidR="00126E0B">
        <w:rPr>
          <w:rFonts w:ascii="Verdana" w:eastAsia="Verdana" w:hAnsi="Verdana" w:cs="Verdana"/>
          <w:b/>
          <w:sz w:val="22"/>
          <w:szCs w:val="22"/>
          <w:lang w:val="ru-RU"/>
        </w:rPr>
        <w:t>И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 xml:space="preserve">сполнительный </w:t>
      </w:r>
      <w:r w:rsidR="00126E0B">
        <w:rPr>
          <w:rFonts w:ascii="Verdana" w:eastAsia="Verdana" w:hAnsi="Verdana" w:cs="Verdana"/>
          <w:b/>
          <w:sz w:val="22"/>
          <w:szCs w:val="22"/>
          <w:lang w:val="ru-RU"/>
        </w:rPr>
        <w:t>Д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>иректор ООН-Хабитат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,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>заместители мэров</w:t>
      </w:r>
      <w:r w:rsidR="00126E0B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>Барселоны, Рима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и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>Мадрида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,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>представители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из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 xml:space="preserve">Гуанчжоу, Боготы, Буэнос-Айреса, Монтевидео, Сиана, Дурбана, Лампедузы 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и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>Тегерана</w:t>
      </w:r>
      <w:r w:rsidR="00A02DAD" w:rsidRPr="003B2EA2">
        <w:rPr>
          <w:rFonts w:ascii="Verdana" w:eastAsia="Verdana" w:hAnsi="Verdana" w:cs="Verdana"/>
          <w:b/>
          <w:sz w:val="22"/>
          <w:szCs w:val="22"/>
          <w:lang w:val="ru-RU"/>
        </w:rPr>
        <w:t>,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и </w:t>
      </w:r>
      <w:r w:rsidR="00A810F8" w:rsidRPr="00A828C7">
        <w:rPr>
          <w:rFonts w:ascii="Verdana" w:eastAsia="Verdana" w:hAnsi="Verdana" w:cs="Verdana"/>
          <w:b/>
          <w:color w:val="000000" w:themeColor="text1"/>
          <w:sz w:val="22"/>
          <w:szCs w:val="22"/>
          <w:lang w:val="ru-RU"/>
        </w:rPr>
        <w:t>специальный докладчик</w:t>
      </w:r>
      <w:r w:rsidR="00A810F8" w:rsidRPr="00C55405">
        <w:rPr>
          <w:rFonts w:ascii="Verdana" w:eastAsia="Verdana" w:hAnsi="Verdana" w:cs="Verdana"/>
          <w:b/>
          <w:color w:val="000000" w:themeColor="text1"/>
          <w:sz w:val="22"/>
          <w:szCs w:val="22"/>
          <w:lang w:val="ru-RU"/>
        </w:rPr>
        <w:t xml:space="preserve"> ООН по вопросу о праве на достаточное жилище.</w:t>
      </w:r>
    </w:p>
    <w:p w14:paraId="3BB5F570" w14:textId="046A639E" w:rsidR="00897737" w:rsidRPr="00230C4C" w:rsidRDefault="00216D06" w:rsidP="00230C4C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320" w:after="320" w:line="264" w:lineRule="auto"/>
        <w:jc w:val="both"/>
        <w:rPr>
          <w:rFonts w:ascii="Verdana" w:eastAsia="Verdana" w:hAnsi="Verdana" w:cs="Verdana"/>
          <w:lang w:val="ru-RU"/>
        </w:rPr>
      </w:pPr>
      <w:bookmarkStart w:id="2" w:name="_c5zry7hevnpi" w:colFirst="0" w:colLast="0"/>
      <w:bookmarkEnd w:id="2"/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Данное </w:t>
      </w:r>
      <w:r w:rsidR="00E77ECD">
        <w:rPr>
          <w:rFonts w:ascii="Verdana" w:eastAsia="Verdana" w:hAnsi="Verdana" w:cs="Verdana"/>
          <w:sz w:val="22"/>
          <w:szCs w:val="22"/>
          <w:lang w:val="ru-RU"/>
        </w:rPr>
        <w:t xml:space="preserve">виртуальное 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>совещание</w:t>
      </w:r>
      <w:r w:rsidR="00EF4F4F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897737">
        <w:rPr>
          <w:rFonts w:ascii="Verdana" w:eastAsia="Verdana" w:hAnsi="Verdana" w:cs="Verdana"/>
          <w:sz w:val="22"/>
          <w:szCs w:val="22"/>
          <w:lang w:val="ru-RU"/>
        </w:rPr>
        <w:t>явилось запуском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серии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учебных мероприятий</w:t>
      </w:r>
      <w:r w:rsidR="00EF4F4F">
        <w:rPr>
          <w:rFonts w:ascii="Verdana" w:eastAsia="Verdana" w:hAnsi="Verdana" w:cs="Verdana"/>
          <w:sz w:val="22"/>
          <w:szCs w:val="22"/>
          <w:lang w:val="ru-RU"/>
        </w:rPr>
        <w:t xml:space="preserve">, </w:t>
      </w:r>
      <w:r w:rsidR="00E77ECD">
        <w:rPr>
          <w:rFonts w:ascii="Verdana" w:eastAsia="Verdana" w:hAnsi="Verdana" w:cs="Verdana"/>
          <w:sz w:val="22"/>
          <w:szCs w:val="22"/>
          <w:lang w:val="ru-RU"/>
        </w:rPr>
        <w:t>пр</w:t>
      </w:r>
      <w:r w:rsidR="00897737">
        <w:rPr>
          <w:rFonts w:ascii="Verdana" w:eastAsia="Verdana" w:hAnsi="Verdana" w:cs="Verdana"/>
          <w:sz w:val="22"/>
          <w:szCs w:val="22"/>
          <w:lang w:val="ru-RU"/>
        </w:rPr>
        <w:t>о</w:t>
      </w:r>
      <w:r w:rsidR="00E77ECD">
        <w:rPr>
          <w:rFonts w:ascii="Verdana" w:eastAsia="Verdana" w:hAnsi="Verdana" w:cs="Verdana"/>
          <w:sz w:val="22"/>
          <w:szCs w:val="22"/>
          <w:lang w:val="ru-RU"/>
        </w:rPr>
        <w:t>водящихся</w:t>
      </w:r>
      <w:r w:rsidR="00EF4F4F">
        <w:rPr>
          <w:rFonts w:ascii="Verdana" w:eastAsia="Verdana" w:hAnsi="Verdana" w:cs="Verdana"/>
          <w:sz w:val="22"/>
          <w:szCs w:val="22"/>
          <w:lang w:val="ru-RU"/>
        </w:rPr>
        <w:t xml:space="preserve"> в режиме реального времени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>,</w:t>
      </w:r>
      <w:r w:rsidR="007E091B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7E091B" w:rsidRPr="00C55405">
        <w:rPr>
          <w:rFonts w:ascii="Verdana" w:eastAsia="Verdana" w:hAnsi="Verdana" w:cs="Verdana"/>
          <w:sz w:val="22"/>
          <w:szCs w:val="22"/>
          <w:lang w:val="ru-RU"/>
        </w:rPr>
        <w:t xml:space="preserve">совместно </w:t>
      </w:r>
      <w:r w:rsidR="00E77ECD">
        <w:rPr>
          <w:rFonts w:ascii="Verdana" w:eastAsia="Verdana" w:hAnsi="Verdana" w:cs="Verdana"/>
          <w:sz w:val="22"/>
          <w:szCs w:val="22"/>
          <w:lang w:val="ru-RU"/>
        </w:rPr>
        <w:t>организован</w:t>
      </w:r>
      <w:r w:rsidR="00897737">
        <w:rPr>
          <w:rFonts w:ascii="Verdana" w:eastAsia="Verdana" w:hAnsi="Verdana" w:cs="Verdana"/>
          <w:sz w:val="22"/>
          <w:szCs w:val="22"/>
          <w:lang w:val="ru-RU"/>
        </w:rPr>
        <w:t>н</w:t>
      </w:r>
      <w:r w:rsidR="00E77ECD">
        <w:rPr>
          <w:rFonts w:ascii="Verdana" w:eastAsia="Verdana" w:hAnsi="Verdana" w:cs="Verdana"/>
          <w:sz w:val="22"/>
          <w:szCs w:val="22"/>
          <w:lang w:val="ru-RU"/>
        </w:rPr>
        <w:t>ы</w:t>
      </w:r>
      <w:r w:rsidR="00897737">
        <w:rPr>
          <w:rFonts w:ascii="Verdana" w:eastAsia="Verdana" w:hAnsi="Verdana" w:cs="Verdana"/>
          <w:sz w:val="22"/>
          <w:szCs w:val="22"/>
          <w:lang w:val="ru-RU"/>
        </w:rPr>
        <w:t>х</w:t>
      </w:r>
      <w:r w:rsidR="00E77ECD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897737">
        <w:rPr>
          <w:rFonts w:ascii="Verdana" w:eastAsia="Verdana" w:hAnsi="Verdana" w:cs="Verdana"/>
          <w:sz w:val="22"/>
          <w:szCs w:val="22"/>
          <w:lang w:val="ru-RU"/>
        </w:rPr>
        <w:t xml:space="preserve">с 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 xml:space="preserve">ОГМВ, </w:t>
      </w:r>
      <w:r w:rsidRPr="00C55405">
        <w:rPr>
          <w:rFonts w:ascii="Verdana" w:eastAsia="Verdana" w:hAnsi="Verdana" w:cs="Verdana"/>
          <w:b/>
          <w:sz w:val="22"/>
          <w:szCs w:val="22"/>
          <w:lang w:val="ru-RU"/>
        </w:rPr>
        <w:t>МЕТРОПОЛИС</w:t>
      </w:r>
      <w:r w:rsidR="00A810F8" w:rsidRPr="00C55405">
        <w:rPr>
          <w:rFonts w:ascii="Verdana" w:eastAsia="Verdana" w:hAnsi="Verdana" w:cs="Verdana"/>
          <w:b/>
          <w:sz w:val="22"/>
          <w:szCs w:val="22"/>
          <w:lang w:val="ru-RU"/>
        </w:rPr>
        <w:t xml:space="preserve"> и ООН-Хабитат</w:t>
      </w:r>
      <w:r w:rsidR="00230C4C">
        <w:rPr>
          <w:rFonts w:ascii="Verdana" w:eastAsia="Verdana" w:hAnsi="Verdana" w:cs="Verdana"/>
          <w:b/>
          <w:sz w:val="22"/>
          <w:szCs w:val="22"/>
          <w:lang w:val="ru-RU"/>
        </w:rPr>
        <w:t xml:space="preserve"> </w:t>
      </w:r>
      <w:r w:rsidR="00230C4C" w:rsidRPr="003B2EA2">
        <w:rPr>
          <w:rFonts w:ascii="Verdana" w:eastAsia="Verdana" w:hAnsi="Verdana" w:cs="Verdana"/>
          <w:bCs/>
          <w:sz w:val="22"/>
          <w:szCs w:val="22"/>
          <w:lang w:val="ru-RU"/>
        </w:rPr>
        <w:t>для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7E091B">
        <w:rPr>
          <w:rFonts w:ascii="Verdana" w:eastAsia="Verdana" w:hAnsi="Verdana" w:cs="Verdana"/>
          <w:sz w:val="22"/>
          <w:szCs w:val="22"/>
          <w:lang w:val="ru-RU"/>
        </w:rPr>
        <w:t>содействия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A810F8" w:rsidRPr="00C55405">
        <w:rPr>
          <w:rFonts w:ascii="Verdana" w:eastAsia="Verdana" w:hAnsi="Verdana" w:cs="Verdana"/>
          <w:sz w:val="22"/>
          <w:szCs w:val="22"/>
          <w:lang w:val="ru-RU"/>
        </w:rPr>
        <w:t>обмену идеями и опытом между местными и региональными органами власти в отношении их важной роли в этой беспрецедентной ситуации</w:t>
      </w:r>
      <w:r w:rsidR="002F764B" w:rsidRPr="00C55405">
        <w:rPr>
          <w:rFonts w:ascii="Verdana" w:eastAsia="Verdana" w:hAnsi="Verdana" w:cs="Verdana"/>
          <w:sz w:val="22"/>
          <w:szCs w:val="22"/>
          <w:lang w:val="ru-RU"/>
        </w:rPr>
        <w:t xml:space="preserve">. </w:t>
      </w:r>
    </w:p>
    <w:p w14:paraId="00C5D765" w14:textId="007C4466" w:rsidR="00737FE8" w:rsidRDefault="00240A9A" w:rsidP="002D693C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320" w:after="320" w:line="264" w:lineRule="auto"/>
        <w:jc w:val="both"/>
        <w:rPr>
          <w:rFonts w:ascii="Verdana" w:eastAsia="Verdana" w:hAnsi="Verdana" w:cs="Verdana"/>
          <w:sz w:val="22"/>
          <w:szCs w:val="22"/>
          <w:lang w:val="ru-RU"/>
        </w:rPr>
      </w:pPr>
      <w:bookmarkStart w:id="3" w:name="_gxmbnxp1j8aq" w:colFirst="0" w:colLast="0"/>
      <w:bookmarkEnd w:id="3"/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Интерактивная учебная сессия в прямом эфире, в которой приняли участие </w:t>
      </w:r>
      <w:r w:rsidRPr="00C55405">
        <w:rPr>
          <w:rFonts w:ascii="Verdana" w:eastAsia="Verdana" w:hAnsi="Verdana" w:cs="Verdana"/>
          <w:b/>
          <w:sz w:val="22"/>
          <w:szCs w:val="22"/>
          <w:lang w:val="ru-RU"/>
        </w:rPr>
        <w:t>более 100 человек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, продемонстрировала те незаменимые и многообразные функции </w:t>
      </w:r>
      <w:r w:rsidR="005006A7">
        <w:rPr>
          <w:rFonts w:ascii="Verdana" w:eastAsia="Verdana" w:hAnsi="Verdana" w:cs="Verdana"/>
          <w:sz w:val="22"/>
          <w:szCs w:val="22"/>
          <w:lang w:val="ru-RU"/>
        </w:rPr>
        <w:t>местных и региональных органов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власти, </w:t>
      </w:r>
      <w:r w:rsidR="00D90ADA" w:rsidRPr="00C55405">
        <w:rPr>
          <w:rFonts w:ascii="Verdana" w:eastAsia="Verdana" w:hAnsi="Verdana" w:cs="Verdana"/>
          <w:sz w:val="22"/>
          <w:szCs w:val="22"/>
          <w:lang w:val="ru-RU"/>
        </w:rPr>
        <w:t>государственны</w:t>
      </w:r>
      <w:r w:rsidR="005006A7">
        <w:rPr>
          <w:rFonts w:ascii="Verdana" w:hAnsi="Verdana" w:cs="Verdana"/>
          <w:sz w:val="22"/>
          <w:szCs w:val="22"/>
          <w:lang w:val="ru-RU" w:eastAsia="zh-CN"/>
        </w:rPr>
        <w:t>х</w:t>
      </w:r>
      <w:r w:rsidR="005006A7">
        <w:rPr>
          <w:rFonts w:ascii="Verdana" w:eastAsia="Verdana" w:hAnsi="Verdana" w:cs="Verdana"/>
          <w:sz w:val="22"/>
          <w:szCs w:val="22"/>
          <w:lang w:val="ru-RU"/>
        </w:rPr>
        <w:t xml:space="preserve"> служащих и работников здравоохранения, с помощью которых обеспечивается </w:t>
      </w:r>
      <w:r w:rsidR="00DC582A">
        <w:rPr>
          <w:rFonts w:ascii="Verdana" w:eastAsia="Verdana" w:hAnsi="Verdana" w:cs="Verdana"/>
          <w:sz w:val="22"/>
          <w:szCs w:val="22"/>
          <w:lang w:val="ru-RU"/>
        </w:rPr>
        <w:t xml:space="preserve">равноправное </w:t>
      </w:r>
      <w:r w:rsidR="005006A7">
        <w:rPr>
          <w:rFonts w:ascii="Verdana" w:eastAsia="Verdana" w:hAnsi="Verdana" w:cs="Verdana"/>
          <w:sz w:val="22"/>
          <w:szCs w:val="22"/>
          <w:lang w:val="ru-RU"/>
        </w:rPr>
        <w:t>предоставление услуг и соблюдение</w:t>
      </w:r>
      <w:r w:rsidR="00D90ADA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прав всех людей во время кризиса.</w:t>
      </w:r>
      <w:r w:rsidR="00737FE8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223F14">
        <w:rPr>
          <w:rFonts w:ascii="Verdana" w:eastAsia="Verdana" w:hAnsi="Verdana" w:cs="Verdana"/>
          <w:sz w:val="22"/>
          <w:szCs w:val="22"/>
          <w:lang w:val="ru-RU"/>
        </w:rPr>
        <w:t xml:space="preserve">Выступающие </w:t>
      </w:r>
      <w:r w:rsidR="00737FE8" w:rsidRPr="00C55405">
        <w:rPr>
          <w:rFonts w:ascii="Verdana" w:eastAsia="Verdana" w:hAnsi="Verdana" w:cs="Verdana"/>
          <w:sz w:val="22"/>
          <w:szCs w:val="22"/>
          <w:lang w:val="ru-RU"/>
        </w:rPr>
        <w:t>подчеркнули, что глобальные меры реагирования на пандемию должны основываться на местных реалиях, потребностях и решениях.</w:t>
      </w:r>
    </w:p>
    <w:p w14:paraId="043F1FE6" w14:textId="04B77E5E" w:rsidR="00CF0A77" w:rsidRDefault="00CF0A77" w:rsidP="00CF0A77">
      <w:pPr>
        <w:pStyle w:val="Normal1"/>
        <w:rPr>
          <w:lang w:val="ru-RU"/>
        </w:rPr>
      </w:pPr>
    </w:p>
    <w:p w14:paraId="0E779E63" w14:textId="27025F04" w:rsidR="00CF0A77" w:rsidRPr="00DC582A" w:rsidRDefault="00CF0A77" w:rsidP="00DC582A">
      <w:pPr>
        <w:pStyle w:val="1"/>
        <w:keepNext w:val="0"/>
        <w:keepLines w:val="0"/>
        <w:pBdr>
          <w:bottom w:val="none" w:sz="0" w:space="6" w:color="auto"/>
        </w:pBdr>
        <w:shd w:val="clear" w:color="auto" w:fill="FFFFFF"/>
        <w:spacing w:before="320" w:after="320" w:line="264" w:lineRule="auto"/>
        <w:jc w:val="both"/>
        <w:rPr>
          <w:rFonts w:ascii="Verdana" w:eastAsia="Verdana" w:hAnsi="Verdana" w:cs="Verdana"/>
          <w:lang w:val="ru-RU"/>
        </w:rPr>
      </w:pPr>
    </w:p>
    <w:p w14:paraId="51538988" w14:textId="69C89439" w:rsidR="00DC1543" w:rsidRPr="00DC1543" w:rsidRDefault="002D693C" w:rsidP="00E64AA3">
      <w:pPr>
        <w:pStyle w:val="Normal1"/>
        <w:spacing w:before="320" w:after="320" w:line="264" w:lineRule="auto"/>
        <w:jc w:val="both"/>
        <w:outlineLvl w:val="0"/>
        <w:rPr>
          <w:rFonts w:ascii="Verdana" w:hAnsi="Verdana"/>
          <w:lang w:val="ru-RU"/>
        </w:rPr>
      </w:pPr>
      <w:r w:rsidRPr="00C55405">
        <w:rPr>
          <w:rFonts w:ascii="Verdana" w:hAnsi="Verdana"/>
          <w:lang w:val="ru-RU"/>
        </w:rPr>
        <w:t xml:space="preserve">Генеральный секретарь ОГМВ </w:t>
      </w:r>
      <w:r w:rsidRPr="00C55405">
        <w:rPr>
          <w:rFonts w:ascii="Verdana" w:hAnsi="Verdana"/>
          <w:b/>
          <w:lang w:val="ru-RU"/>
        </w:rPr>
        <w:t>Эмилия Сайз</w:t>
      </w:r>
      <w:r w:rsidRPr="00C55405">
        <w:rPr>
          <w:rFonts w:ascii="Verdana" w:hAnsi="Verdana"/>
          <w:lang w:val="ru-RU"/>
        </w:rPr>
        <w:t>, выст</w:t>
      </w:r>
      <w:r w:rsidR="003A6670">
        <w:rPr>
          <w:rFonts w:ascii="Verdana" w:hAnsi="Verdana"/>
          <w:lang w:val="ru-RU"/>
        </w:rPr>
        <w:t>упа</w:t>
      </w:r>
      <w:r w:rsidR="00DC582A">
        <w:rPr>
          <w:rFonts w:ascii="Verdana" w:hAnsi="Verdana"/>
          <w:lang w:val="ru-RU"/>
        </w:rPr>
        <w:t>ющая</w:t>
      </w:r>
      <w:r w:rsidR="003A6670">
        <w:rPr>
          <w:rFonts w:ascii="Verdana" w:hAnsi="Verdana"/>
          <w:lang w:val="ru-RU"/>
        </w:rPr>
        <w:t xml:space="preserve"> в качестве модератора встреч</w:t>
      </w:r>
      <w:r w:rsidR="00DC582A">
        <w:rPr>
          <w:rFonts w:ascii="Verdana" w:hAnsi="Verdana"/>
          <w:lang w:val="ru-RU"/>
        </w:rPr>
        <w:t>и</w:t>
      </w:r>
      <w:r w:rsidRPr="00C55405">
        <w:rPr>
          <w:rFonts w:ascii="Verdana" w:hAnsi="Verdana"/>
          <w:lang w:val="ru-RU"/>
        </w:rPr>
        <w:t>, заявила, что</w:t>
      </w:r>
      <w:r w:rsidR="00C934A8">
        <w:rPr>
          <w:rFonts w:ascii="Verdana" w:hAnsi="Verdana"/>
          <w:lang w:val="ru-RU"/>
        </w:rPr>
        <w:t xml:space="preserve"> с учетом миллионов людей вынужденных оставаться дома по всему миру</w:t>
      </w:r>
      <w:r w:rsidR="00C934A8" w:rsidRPr="003B2EA2">
        <w:rPr>
          <w:rFonts w:ascii="Verdana" w:hAnsi="Verdana"/>
          <w:lang w:val="ru-RU"/>
        </w:rPr>
        <w:t xml:space="preserve">, </w:t>
      </w:r>
      <w:r w:rsidRPr="00C55405">
        <w:rPr>
          <w:rFonts w:ascii="Verdana" w:hAnsi="Verdana"/>
          <w:lang w:val="ru-RU"/>
        </w:rPr>
        <w:t>местные органы власти обеспечиваю</w:t>
      </w:r>
      <w:r w:rsidRPr="00C55405">
        <w:rPr>
          <w:rFonts w:ascii="Verdana" w:hAnsi="Verdana"/>
          <w:lang w:val="ru-RU" w:eastAsia="zh-CN"/>
        </w:rPr>
        <w:t xml:space="preserve">т устойчивое </w:t>
      </w:r>
      <w:r w:rsidRPr="00C55405">
        <w:rPr>
          <w:rFonts w:ascii="Verdana" w:hAnsi="Verdana"/>
          <w:lang w:val="ru-RU"/>
        </w:rPr>
        <w:t>предоставление государственных услуг</w:t>
      </w:r>
      <w:r w:rsidR="00C934A8">
        <w:rPr>
          <w:rFonts w:ascii="Verdana" w:hAnsi="Verdana"/>
          <w:lang w:val="ru-RU"/>
        </w:rPr>
        <w:t xml:space="preserve"> в сфере</w:t>
      </w:r>
      <w:r w:rsidRPr="00C55405">
        <w:rPr>
          <w:rFonts w:ascii="Verdana" w:hAnsi="Verdana"/>
          <w:lang w:val="ru-RU"/>
        </w:rPr>
        <w:t xml:space="preserve"> медицинского обслуживания</w:t>
      </w:r>
      <w:r w:rsidR="007C76C9" w:rsidRPr="00C55405">
        <w:rPr>
          <w:rFonts w:ascii="Verdana" w:hAnsi="Verdana"/>
          <w:lang w:val="ru-RU"/>
        </w:rPr>
        <w:t>.</w:t>
      </w:r>
      <w:r w:rsidR="007C76C9" w:rsidRPr="00C55405">
        <w:rPr>
          <w:rFonts w:ascii="Verdana" w:hAnsi="Verdana"/>
        </w:rPr>
        <w:t xml:space="preserve"> </w:t>
      </w:r>
      <w:r w:rsidR="007C76C9" w:rsidRPr="00C55405">
        <w:rPr>
          <w:rFonts w:ascii="Verdana" w:hAnsi="Verdana"/>
          <w:lang w:val="ru-RU"/>
        </w:rPr>
        <w:t>Это</w:t>
      </w:r>
      <w:r w:rsidR="00DC1543">
        <w:rPr>
          <w:rFonts w:ascii="Verdana" w:hAnsi="Verdana"/>
          <w:lang w:val="ru-RU"/>
        </w:rPr>
        <w:t>му</w:t>
      </w:r>
      <w:r w:rsidR="007C76C9" w:rsidRPr="00C55405">
        <w:rPr>
          <w:rFonts w:ascii="Verdana" w:hAnsi="Verdana"/>
          <w:lang w:val="ru-RU"/>
        </w:rPr>
        <w:t xml:space="preserve"> </w:t>
      </w:r>
      <w:r w:rsidR="00DC1543" w:rsidRPr="00C55405">
        <w:rPr>
          <w:rFonts w:ascii="Verdana" w:hAnsi="Verdana"/>
          <w:lang w:val="ru-RU"/>
        </w:rPr>
        <w:t>сообществ</w:t>
      </w:r>
      <w:r w:rsidR="00DC1543">
        <w:rPr>
          <w:rFonts w:ascii="Verdana" w:hAnsi="Verdana"/>
          <w:lang w:val="ru-RU"/>
        </w:rPr>
        <w:t>у</w:t>
      </w:r>
      <w:r w:rsidR="007C76C9" w:rsidRPr="00C55405">
        <w:rPr>
          <w:rFonts w:ascii="Verdana" w:hAnsi="Verdana"/>
          <w:lang w:val="ru-RU"/>
        </w:rPr>
        <w:t>, подчеркнула она,</w:t>
      </w:r>
      <w:r w:rsidR="00DC1543">
        <w:rPr>
          <w:rFonts w:ascii="Verdana" w:hAnsi="Verdana"/>
          <w:lang w:val="ru-RU"/>
        </w:rPr>
        <w:t xml:space="preserve"> необходимо заглянуть в будущее и обсудить </w:t>
      </w:r>
      <w:r w:rsidR="00DC1543" w:rsidRPr="00C55405">
        <w:rPr>
          <w:rFonts w:ascii="Verdana" w:hAnsi="Verdana"/>
          <w:lang w:val="ru-RU"/>
        </w:rPr>
        <w:t>как "защитить государствен</w:t>
      </w:r>
      <w:r w:rsidR="00DC1543">
        <w:rPr>
          <w:rFonts w:ascii="Verdana" w:hAnsi="Verdana"/>
          <w:lang w:val="ru-RU"/>
        </w:rPr>
        <w:t>ных служащих и наиболее уязвимые группы</w:t>
      </w:r>
      <w:r w:rsidR="00A02DAD" w:rsidRPr="003B2EA2">
        <w:rPr>
          <w:rFonts w:ascii="Verdana" w:hAnsi="Verdana"/>
          <w:lang w:val="ru-RU"/>
        </w:rPr>
        <w:t xml:space="preserve"> </w:t>
      </w:r>
      <w:r w:rsidR="00A02DAD">
        <w:rPr>
          <w:rFonts w:ascii="Verdana" w:hAnsi="Verdana"/>
          <w:lang w:val="ru-RU"/>
        </w:rPr>
        <w:t>населения</w:t>
      </w:r>
      <w:r w:rsidR="00DC1543">
        <w:rPr>
          <w:rFonts w:ascii="Verdana" w:hAnsi="Verdana"/>
          <w:lang w:val="ru-RU"/>
        </w:rPr>
        <w:t xml:space="preserve"> </w:t>
      </w:r>
      <w:r w:rsidR="00DC1543" w:rsidRPr="00C55405">
        <w:rPr>
          <w:rFonts w:ascii="Verdana" w:hAnsi="Verdana"/>
          <w:lang w:val="ru-RU"/>
        </w:rPr>
        <w:t>для обеспеч</w:t>
      </w:r>
      <w:r w:rsidR="00DC1543">
        <w:rPr>
          <w:rFonts w:ascii="Verdana" w:hAnsi="Verdana"/>
          <w:lang w:val="ru-RU"/>
        </w:rPr>
        <w:t>ения</w:t>
      </w:r>
      <w:r w:rsidR="00DC1543" w:rsidRPr="00C55405">
        <w:rPr>
          <w:rFonts w:ascii="Verdana" w:hAnsi="Verdana"/>
          <w:lang w:val="ru-RU"/>
        </w:rPr>
        <w:t xml:space="preserve"> сплоченност</w:t>
      </w:r>
      <w:r w:rsidR="00DC1543">
        <w:rPr>
          <w:rFonts w:ascii="Verdana" w:hAnsi="Verdana"/>
          <w:lang w:val="ru-RU"/>
        </w:rPr>
        <w:t>и</w:t>
      </w:r>
      <w:r w:rsidR="00DC1543" w:rsidRPr="00C55405">
        <w:rPr>
          <w:rFonts w:ascii="Verdana" w:hAnsi="Verdana"/>
          <w:lang w:val="ru-RU"/>
        </w:rPr>
        <w:t xml:space="preserve"> в дальнейшем".</w:t>
      </w:r>
    </w:p>
    <w:p w14:paraId="44CA9802" w14:textId="636FEDE7" w:rsidR="006E7336" w:rsidRPr="00C55405" w:rsidRDefault="00E64AA3" w:rsidP="00937048">
      <w:pPr>
        <w:pStyle w:val="Normal1"/>
        <w:jc w:val="both"/>
        <w:rPr>
          <w:rFonts w:ascii="Verdana" w:eastAsia="Verdana" w:hAnsi="Verdana" w:cs="Verdana"/>
          <w:b/>
          <w:lang w:val="ru-RU"/>
        </w:rPr>
      </w:pPr>
      <w:r w:rsidRPr="00C55405">
        <w:rPr>
          <w:rFonts w:ascii="Verdana" w:eastAsia="Verdana" w:hAnsi="Verdana" w:cs="Verdana"/>
          <w:lang w:val="ru-RU"/>
        </w:rPr>
        <w:t xml:space="preserve">Совещание открыли председатель ОГМВ и мэр Аль-Хосеймы (Марокко) </w:t>
      </w:r>
      <w:r w:rsidRPr="00C55405">
        <w:rPr>
          <w:rFonts w:ascii="Verdana" w:eastAsia="Verdana" w:hAnsi="Verdana" w:cs="Verdana"/>
          <w:b/>
          <w:lang w:val="ru-RU"/>
        </w:rPr>
        <w:t>Мохамед Будра</w:t>
      </w:r>
      <w:r w:rsidRPr="00C55405">
        <w:rPr>
          <w:rFonts w:ascii="Verdana" w:eastAsia="Verdana" w:hAnsi="Verdana" w:cs="Verdana"/>
          <w:lang w:val="ru-RU"/>
        </w:rPr>
        <w:t xml:space="preserve"> и исполнительный директор ООН-Хабитат </w:t>
      </w:r>
      <w:r w:rsidRPr="00C55405">
        <w:rPr>
          <w:rFonts w:ascii="Verdana" w:eastAsia="Verdana" w:hAnsi="Verdana" w:cs="Verdana"/>
          <w:b/>
          <w:lang w:val="ru-RU"/>
        </w:rPr>
        <w:t>Маймуна Мохд Шариф.</w:t>
      </w:r>
    </w:p>
    <w:p w14:paraId="02EC3039" w14:textId="77777777" w:rsidR="00DF4A77" w:rsidRPr="00C55405" w:rsidRDefault="00DF4A77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</w:p>
    <w:p w14:paraId="00000007" w14:textId="1CB49E35" w:rsidR="00786127" w:rsidRPr="00C55405" w:rsidRDefault="00DF4A77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  <w:r w:rsidRPr="00C55405">
        <w:rPr>
          <w:rFonts w:ascii="Verdana" w:eastAsia="Verdana" w:hAnsi="Verdana" w:cs="Verdana"/>
          <w:lang w:val="ru-RU"/>
        </w:rPr>
        <w:t>Они дали высокую оценку работе местных и региональных органов власти и подчеркнули важность оказания услуг на местном уровне в период глобальной эпидемии.</w:t>
      </w:r>
    </w:p>
    <w:p w14:paraId="00000008" w14:textId="77777777" w:rsidR="00786127" w:rsidRPr="00C55405" w:rsidRDefault="00786127" w:rsidP="00937048">
      <w:pPr>
        <w:pStyle w:val="Normal1"/>
        <w:jc w:val="both"/>
        <w:rPr>
          <w:rFonts w:ascii="Verdana" w:eastAsia="Verdana" w:hAnsi="Verdana" w:cs="Verdana"/>
          <w:i/>
          <w:lang w:val="ru-RU"/>
        </w:rPr>
      </w:pPr>
    </w:p>
    <w:p w14:paraId="2A16BC8A" w14:textId="3B7BC351" w:rsidR="00DF4A77" w:rsidRPr="00C55405" w:rsidRDefault="00DF4A77" w:rsidP="00056508">
      <w:pPr>
        <w:pStyle w:val="gmail-m-156124518909322667msolistparagraph"/>
        <w:spacing w:before="0" w:after="0"/>
        <w:jc w:val="both"/>
        <w:rPr>
          <w:rFonts w:ascii="Verdana" w:eastAsia="Verdana" w:hAnsi="Verdana" w:cs="Verdana"/>
          <w:i/>
          <w:lang w:val="ru-RU"/>
        </w:rPr>
      </w:pPr>
      <w:r w:rsidRPr="00C55405">
        <w:rPr>
          <w:rFonts w:ascii="Verdana" w:eastAsia="ITC Avant Garde Std Bk" w:hAnsi="Verdana" w:cs="ITC Avant Garde Std Bk"/>
          <w:i/>
          <w:lang w:val="ru-RU"/>
        </w:rPr>
        <w:t>«Местные</w:t>
      </w:r>
      <w:r w:rsidR="00510FA7" w:rsidRPr="00C55405">
        <w:rPr>
          <w:rFonts w:ascii="Verdana" w:eastAsia="ITC Avant Garde Std Bk" w:hAnsi="Verdana" w:cs="ITC Avant Garde Std Bk"/>
          <w:i/>
          <w:lang w:val="ru-RU"/>
        </w:rPr>
        <w:t xml:space="preserve"> городские и районные</w:t>
      </w:r>
      <w:r w:rsidRPr="00C55405">
        <w:rPr>
          <w:rFonts w:ascii="Verdana" w:eastAsia="ITC Avant Garde Std Bk" w:hAnsi="Verdana" w:cs="ITC Avant Garde Std Bk"/>
          <w:i/>
          <w:lang w:val="ru-RU"/>
        </w:rPr>
        <w:t xml:space="preserve"> органы </w:t>
      </w:r>
      <w:r w:rsidR="00510FA7" w:rsidRPr="00C55405">
        <w:rPr>
          <w:rFonts w:ascii="Verdana" w:eastAsia="ITC Avant Garde Std Bk" w:hAnsi="Verdana" w:cs="ITC Avant Garde Std Bk"/>
          <w:i/>
          <w:lang w:val="ru-RU"/>
        </w:rPr>
        <w:t xml:space="preserve">власти </w:t>
      </w:r>
      <w:r w:rsidR="00510FA7" w:rsidRPr="00C55405">
        <w:rPr>
          <w:rFonts w:ascii="Verdana" w:eastAsia="Verdana" w:hAnsi="Verdana" w:cs="Verdana"/>
          <w:i/>
          <w:lang w:val="ru-RU"/>
        </w:rPr>
        <w:t xml:space="preserve">ближе всего к населению. Их устойчивость - наша сила и источник вдохновения. </w:t>
      </w:r>
      <w:r w:rsidR="00232DF8">
        <w:rPr>
          <w:rFonts w:ascii="Verdana" w:eastAsia="Verdana" w:hAnsi="Verdana" w:cs="Verdana"/>
          <w:i/>
          <w:lang w:val="ru-RU"/>
        </w:rPr>
        <w:t xml:space="preserve">Нам нужно </w:t>
      </w:r>
      <w:r w:rsidR="009B0BB7">
        <w:rPr>
          <w:rFonts w:ascii="Verdana" w:eastAsia="Verdana" w:hAnsi="Verdana" w:cs="Verdana"/>
          <w:i/>
          <w:lang w:val="ru-RU"/>
        </w:rPr>
        <w:t>развивать</w:t>
      </w:r>
      <w:r w:rsidR="00510FA7" w:rsidRPr="00C55405">
        <w:rPr>
          <w:rFonts w:ascii="Verdana" w:eastAsia="Verdana" w:hAnsi="Verdana" w:cs="Verdana"/>
          <w:i/>
          <w:lang w:val="ru-RU"/>
        </w:rPr>
        <w:t xml:space="preserve"> эти особые отношения, и</w:t>
      </w:r>
      <w:r w:rsidR="00733540">
        <w:rPr>
          <w:rFonts w:ascii="Verdana" w:eastAsia="Verdana" w:hAnsi="Verdana" w:cs="Verdana"/>
          <w:i/>
          <w:lang w:val="ru-RU"/>
        </w:rPr>
        <w:t xml:space="preserve"> я верю, что</w:t>
      </w:r>
      <w:r w:rsidR="00510FA7" w:rsidRPr="00C55405">
        <w:rPr>
          <w:rFonts w:ascii="Verdana" w:eastAsia="Verdana" w:hAnsi="Verdana" w:cs="Verdana"/>
          <w:i/>
          <w:lang w:val="ru-RU"/>
        </w:rPr>
        <w:t xml:space="preserve"> вместе мы сможем найти те решения, которые нам нужны», сказала </w:t>
      </w:r>
      <w:r w:rsidR="00510FA7" w:rsidRPr="00C55405">
        <w:rPr>
          <w:rFonts w:ascii="Verdana" w:eastAsia="Verdana" w:hAnsi="Verdana" w:cs="Verdana"/>
          <w:b/>
          <w:i/>
          <w:lang w:val="ru-RU"/>
        </w:rPr>
        <w:t>исполнительный директор ООН-Хабитат.</w:t>
      </w:r>
    </w:p>
    <w:p w14:paraId="526F60E6" w14:textId="77777777" w:rsidR="00DF4A77" w:rsidRPr="00C55405" w:rsidRDefault="00DF4A77" w:rsidP="00056508">
      <w:pPr>
        <w:pStyle w:val="gmail-m-156124518909322667msolistparagraph"/>
        <w:spacing w:before="0" w:after="0"/>
        <w:jc w:val="both"/>
        <w:rPr>
          <w:rFonts w:ascii="Verdana" w:eastAsia="Verdana" w:hAnsi="Verdana" w:cs="Verdana"/>
          <w:lang w:val="ru-RU"/>
        </w:rPr>
      </w:pPr>
    </w:p>
    <w:p w14:paraId="0000000A" w14:textId="5426E004" w:rsidR="00786127" w:rsidRPr="00C55405" w:rsidRDefault="00233BE5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  <w:r w:rsidRPr="00C55405">
        <w:rPr>
          <w:rFonts w:ascii="Verdana" w:eastAsia="Verdana" w:hAnsi="Verdana" w:cs="Verdana"/>
          <w:b/>
          <w:lang w:val="ru-RU"/>
        </w:rPr>
        <w:t>Председатель ОГМВ</w:t>
      </w:r>
      <w:r w:rsidRPr="00C55405">
        <w:rPr>
          <w:rFonts w:ascii="Verdana" w:eastAsia="Verdana" w:hAnsi="Verdana" w:cs="Verdana"/>
          <w:lang w:val="ru-RU"/>
        </w:rPr>
        <w:t xml:space="preserve"> добавил: «</w:t>
      </w:r>
      <w:r w:rsidRPr="00C55405">
        <w:rPr>
          <w:rFonts w:ascii="Verdana" w:eastAsia="Verdana" w:hAnsi="Verdana" w:cs="Verdana"/>
          <w:i/>
          <w:lang w:val="ru-RU"/>
        </w:rPr>
        <w:t xml:space="preserve">Местные и региональные органы власти собираются изменить систему управления, и мы </w:t>
      </w:r>
      <w:r w:rsidR="00122CCC">
        <w:rPr>
          <w:rFonts w:ascii="Verdana" w:eastAsia="Verdana" w:hAnsi="Verdana" w:cs="Verdana"/>
          <w:i/>
          <w:lang w:val="ru-RU"/>
        </w:rPr>
        <w:t xml:space="preserve">наблюдаем </w:t>
      </w:r>
      <w:r w:rsidRPr="00C55405">
        <w:rPr>
          <w:rFonts w:ascii="Verdana" w:eastAsia="Verdana" w:hAnsi="Verdana" w:cs="Verdana"/>
          <w:i/>
          <w:lang w:val="ru-RU"/>
        </w:rPr>
        <w:t xml:space="preserve">это изо дня в день, </w:t>
      </w:r>
      <w:r w:rsidR="00122CCC">
        <w:rPr>
          <w:rFonts w:ascii="Verdana" w:eastAsia="Verdana" w:hAnsi="Verdana" w:cs="Verdana"/>
          <w:i/>
          <w:lang w:val="ru-RU"/>
        </w:rPr>
        <w:t>поскольку они находятся на передовой позиции</w:t>
      </w:r>
      <w:r w:rsidR="00122CCC" w:rsidRPr="003B2EA2">
        <w:rPr>
          <w:rFonts w:ascii="Verdana" w:eastAsia="Verdana" w:hAnsi="Verdana" w:cs="Verdana"/>
          <w:i/>
          <w:lang w:val="ru-RU"/>
        </w:rPr>
        <w:t xml:space="preserve">, </w:t>
      </w:r>
      <w:r w:rsidR="00122CCC" w:rsidRPr="00C55405">
        <w:rPr>
          <w:rFonts w:ascii="Verdana" w:eastAsia="Verdana" w:hAnsi="Verdana" w:cs="Verdana"/>
          <w:i/>
          <w:lang w:val="ru-RU"/>
        </w:rPr>
        <w:t>реагир</w:t>
      </w:r>
      <w:r w:rsidR="00122CCC">
        <w:rPr>
          <w:rFonts w:ascii="Verdana" w:eastAsia="Verdana" w:hAnsi="Verdana" w:cs="Verdana"/>
          <w:i/>
          <w:lang w:val="ru-RU"/>
        </w:rPr>
        <w:t>уя</w:t>
      </w:r>
      <w:r w:rsidRPr="00C55405">
        <w:rPr>
          <w:rFonts w:ascii="Verdana" w:eastAsia="Verdana" w:hAnsi="Verdana" w:cs="Verdana"/>
          <w:i/>
          <w:lang w:val="ru-RU"/>
        </w:rPr>
        <w:t xml:space="preserve"> на кризис и </w:t>
      </w:r>
      <w:r w:rsidR="00DF56F9">
        <w:rPr>
          <w:rFonts w:ascii="Verdana" w:eastAsia="Verdana" w:hAnsi="Verdana" w:cs="Verdana"/>
          <w:i/>
          <w:lang w:val="ru-RU"/>
        </w:rPr>
        <w:t>информиру</w:t>
      </w:r>
      <w:r w:rsidR="00122CCC">
        <w:rPr>
          <w:rFonts w:ascii="Verdana" w:eastAsia="Verdana" w:hAnsi="Verdana" w:cs="Verdana"/>
          <w:i/>
          <w:lang w:val="ru-RU"/>
        </w:rPr>
        <w:t>я</w:t>
      </w:r>
      <w:r w:rsidR="00B351CD">
        <w:rPr>
          <w:rFonts w:ascii="Verdana" w:eastAsia="Verdana" w:hAnsi="Verdana" w:cs="Verdana"/>
          <w:i/>
          <w:lang w:val="ru-RU"/>
        </w:rPr>
        <w:t xml:space="preserve"> о нем своих граждан</w:t>
      </w:r>
      <w:r w:rsidRPr="00C55405">
        <w:rPr>
          <w:rFonts w:ascii="Verdana" w:eastAsia="Verdana" w:hAnsi="Verdana" w:cs="Verdana"/>
          <w:lang w:val="ru-RU"/>
        </w:rPr>
        <w:t>»</w:t>
      </w:r>
      <w:r w:rsidR="00122CCC">
        <w:rPr>
          <w:rFonts w:ascii="Verdana" w:eastAsia="Verdana" w:hAnsi="Verdana" w:cs="Verdana"/>
          <w:lang w:val="ru-RU"/>
        </w:rPr>
        <w:t xml:space="preserve"> </w:t>
      </w:r>
    </w:p>
    <w:p w14:paraId="0000000C" w14:textId="52454A49" w:rsidR="00786127" w:rsidRDefault="00786127" w:rsidP="00937048">
      <w:pPr>
        <w:pStyle w:val="1"/>
        <w:keepNext w:val="0"/>
        <w:keepLines w:val="0"/>
        <w:spacing w:before="0" w:after="0"/>
        <w:jc w:val="both"/>
        <w:rPr>
          <w:rFonts w:ascii="Verdana" w:eastAsia="Verdana" w:hAnsi="Verdana" w:cs="Verdana"/>
          <w:sz w:val="22"/>
          <w:szCs w:val="22"/>
          <w:lang w:val="ru-RU"/>
        </w:rPr>
      </w:pPr>
    </w:p>
    <w:p w14:paraId="56AB1588" w14:textId="6FCBE8F6" w:rsidR="0038675E" w:rsidRPr="00C55405" w:rsidRDefault="0038675E" w:rsidP="00937048">
      <w:pPr>
        <w:pStyle w:val="1"/>
        <w:keepNext w:val="0"/>
        <w:keepLines w:val="0"/>
        <w:spacing w:before="0" w:after="0"/>
        <w:jc w:val="both"/>
        <w:rPr>
          <w:rFonts w:ascii="Verdana" w:eastAsia="Verdana" w:hAnsi="Verdana" w:cs="Verdana"/>
          <w:sz w:val="22"/>
          <w:szCs w:val="22"/>
          <w:lang w:val="ru-RU"/>
        </w:rPr>
      </w:pPr>
      <w:bookmarkStart w:id="4" w:name="_nmjzqdvtv2q1" w:colFirst="0" w:colLast="0"/>
      <w:bookmarkEnd w:id="4"/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Местные и региональные лидеры сошлись во мнении, что в центре их действий должны находиться потребности граждан и жизнестойкость </w:t>
      </w:r>
      <w:r w:rsidR="00367B81">
        <w:rPr>
          <w:rFonts w:ascii="Verdana" w:eastAsia="Verdana" w:hAnsi="Verdana" w:cs="Verdana"/>
          <w:sz w:val="22"/>
          <w:szCs w:val="22"/>
          <w:lang w:val="ru-RU"/>
        </w:rPr>
        <w:t>сообществ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. Участники призвали все слои общества работать сообща в целях предотвращения распространения </w:t>
      </w:r>
      <w:r w:rsidRPr="00C55405">
        <w:rPr>
          <w:rFonts w:ascii="Verdana" w:eastAsia="Verdana" w:hAnsi="Verdana" w:cs="Verdana"/>
          <w:sz w:val="22"/>
          <w:szCs w:val="22"/>
          <w:lang w:val="en-GB"/>
        </w:rPr>
        <w:t>COVID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>-19, устранения</w:t>
      </w:r>
      <w:r w:rsidR="008F1970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его последствий и использовать накопленный опыт 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>для создания более устойчивого мира.</w:t>
      </w:r>
    </w:p>
    <w:p w14:paraId="0000000E" w14:textId="230770B3" w:rsidR="00786127" w:rsidRPr="00FD612E" w:rsidRDefault="00786127" w:rsidP="00937048">
      <w:pPr>
        <w:pStyle w:val="Normal1"/>
        <w:jc w:val="both"/>
        <w:rPr>
          <w:rFonts w:ascii="Verdana" w:hAnsi="Verdana"/>
          <w:lang w:val="ru-RU"/>
        </w:rPr>
      </w:pPr>
    </w:p>
    <w:p w14:paraId="0E429EE8" w14:textId="16BE74BD" w:rsidR="00594854" w:rsidRPr="00C55405" w:rsidRDefault="00122CCC" w:rsidP="00937048">
      <w:pPr>
        <w:pStyle w:val="1"/>
        <w:keepNext w:val="0"/>
        <w:keepLines w:val="0"/>
        <w:spacing w:before="0" w:after="0"/>
        <w:jc w:val="both"/>
        <w:rPr>
          <w:rFonts w:ascii="Verdana" w:eastAsia="Verdana" w:hAnsi="Verdana" w:cs="Verdana"/>
          <w:bCs/>
          <w:sz w:val="22"/>
          <w:szCs w:val="22"/>
          <w:lang w:val="ru-RU"/>
        </w:rPr>
      </w:pPr>
      <w:bookmarkStart w:id="5" w:name="_lu4vxg9t6u0w" w:colFirst="0" w:colLast="0"/>
      <w:bookmarkEnd w:id="5"/>
      <w:r>
        <w:rPr>
          <w:rFonts w:ascii="Verdana" w:eastAsia="Verdana" w:hAnsi="Verdana" w:cs="Verdana"/>
          <w:color w:val="000000" w:themeColor="text1"/>
          <w:sz w:val="22"/>
          <w:szCs w:val="22"/>
          <w:lang w:val="ru-RU"/>
        </w:rPr>
        <w:t xml:space="preserve">По словам </w:t>
      </w:r>
      <w:r w:rsidR="00A02DAD">
        <w:rPr>
          <w:rFonts w:ascii="Verdana" w:eastAsia="Verdana" w:hAnsi="Verdana" w:cs="Verdana"/>
          <w:color w:val="000000" w:themeColor="text1"/>
          <w:sz w:val="22"/>
          <w:szCs w:val="22"/>
          <w:lang w:val="ru-RU"/>
        </w:rPr>
        <w:t>с</w:t>
      </w:r>
      <w:r w:rsidR="008F1970" w:rsidRPr="00C55405">
        <w:rPr>
          <w:rFonts w:ascii="Verdana" w:eastAsia="Verdana" w:hAnsi="Verdana" w:cs="Verdana"/>
          <w:color w:val="000000" w:themeColor="text1"/>
          <w:sz w:val="22"/>
          <w:szCs w:val="22"/>
          <w:lang w:val="ru-RU"/>
        </w:rPr>
        <w:t>пециальн</w:t>
      </w:r>
      <w:r>
        <w:rPr>
          <w:rFonts w:ascii="Verdana" w:eastAsia="Verdana" w:hAnsi="Verdana" w:cs="Verdana"/>
          <w:color w:val="000000" w:themeColor="text1"/>
          <w:sz w:val="22"/>
          <w:szCs w:val="22"/>
          <w:lang w:val="ru-RU"/>
        </w:rPr>
        <w:t>ого</w:t>
      </w:r>
      <w:r w:rsidR="008F1970" w:rsidRPr="00C55405">
        <w:rPr>
          <w:rFonts w:ascii="Verdana" w:eastAsia="Verdana" w:hAnsi="Verdana" w:cs="Verdana"/>
          <w:color w:val="000000" w:themeColor="text1"/>
          <w:sz w:val="22"/>
          <w:szCs w:val="22"/>
          <w:lang w:val="ru-RU"/>
        </w:rPr>
        <w:t xml:space="preserve"> докладчик</w:t>
      </w:r>
      <w:r>
        <w:rPr>
          <w:rFonts w:ascii="Verdana" w:eastAsia="Verdana" w:hAnsi="Verdana" w:cs="Verdana"/>
          <w:color w:val="000000" w:themeColor="text1"/>
          <w:sz w:val="22"/>
          <w:szCs w:val="22"/>
          <w:lang w:val="ru-RU"/>
        </w:rPr>
        <w:t>а</w:t>
      </w:r>
      <w:r w:rsidR="008F1970" w:rsidRPr="00C55405">
        <w:rPr>
          <w:rFonts w:ascii="Verdana" w:eastAsia="Verdana" w:hAnsi="Verdana" w:cs="Verdana"/>
          <w:color w:val="000000" w:themeColor="text1"/>
          <w:sz w:val="22"/>
          <w:szCs w:val="22"/>
          <w:lang w:val="ru-RU"/>
        </w:rPr>
        <w:t xml:space="preserve"> ООН по вопросу о праве на достаточное жилище,</w:t>
      </w:r>
      <w:r w:rsidR="008F1970" w:rsidRPr="00C55405">
        <w:rPr>
          <w:rFonts w:ascii="Verdana" w:eastAsia="Verdana" w:hAnsi="Verdana" w:cs="Verdana"/>
          <w:bCs/>
          <w:sz w:val="22"/>
          <w:szCs w:val="22"/>
          <w:lang w:val="ru-RU"/>
        </w:rPr>
        <w:t xml:space="preserve"> </w:t>
      </w:r>
      <w:r w:rsidR="008F1970" w:rsidRPr="00C55405">
        <w:rPr>
          <w:rFonts w:ascii="Verdana" w:eastAsia="Verdana" w:hAnsi="Verdana" w:cs="Verdana"/>
          <w:b/>
          <w:bCs/>
          <w:sz w:val="22"/>
          <w:szCs w:val="22"/>
          <w:lang w:val="ru-RU"/>
        </w:rPr>
        <w:t>Лейлани Фарха</w:t>
      </w:r>
      <w:r w:rsidR="008F1970" w:rsidRPr="00C55405">
        <w:rPr>
          <w:rFonts w:ascii="Verdana" w:eastAsia="Verdana" w:hAnsi="Verdana" w:cs="Verdana"/>
          <w:bCs/>
          <w:sz w:val="22"/>
          <w:szCs w:val="22"/>
          <w:lang w:val="ru-RU"/>
        </w:rPr>
        <w:t>, пандемия показала, что глобальный жилищный кризис может быть урегулирован.</w:t>
      </w:r>
    </w:p>
    <w:p w14:paraId="551EBB98" w14:textId="77777777" w:rsidR="00122CCC" w:rsidRDefault="00122CCC" w:rsidP="00937048">
      <w:pPr>
        <w:pStyle w:val="Normal1"/>
        <w:jc w:val="both"/>
        <w:rPr>
          <w:rFonts w:ascii="Verdana" w:hAnsi="Verdana"/>
          <w:lang w:val="ru-RU"/>
        </w:rPr>
      </w:pPr>
    </w:p>
    <w:p w14:paraId="397B125A" w14:textId="27968951" w:rsidR="00975FF4" w:rsidRPr="00C55405" w:rsidRDefault="00122CCC" w:rsidP="00937048">
      <w:pPr>
        <w:pStyle w:val="Normal1"/>
        <w:jc w:val="both"/>
        <w:rPr>
          <w:rFonts w:ascii="Verdana" w:hAnsi="Verdana"/>
          <w:lang w:val="ru-RU"/>
        </w:rPr>
      </w:pPr>
      <w:r w:rsidRPr="00C55405" w:rsidDel="00122CCC">
        <w:rPr>
          <w:rFonts w:ascii="Verdana" w:hAnsi="Verdana"/>
          <w:lang w:val="ru-RU"/>
        </w:rPr>
        <w:t xml:space="preserve"> </w:t>
      </w:r>
      <w:r w:rsidR="008F1970" w:rsidRPr="00C55405">
        <w:rPr>
          <w:rFonts w:ascii="Verdana" w:hAnsi="Verdana"/>
          <w:lang w:val="ru-RU"/>
        </w:rPr>
        <w:t>«</w:t>
      </w:r>
      <w:r w:rsidR="008F1970" w:rsidRPr="00C55405">
        <w:rPr>
          <w:rFonts w:ascii="Verdana" w:hAnsi="Verdana"/>
          <w:i/>
          <w:lang w:val="ru-RU"/>
        </w:rPr>
        <w:t xml:space="preserve">Внезапно правительства могут найти места и помещения для людей, живущих без крова, мы можем обеспечить </w:t>
      </w:r>
      <w:r w:rsidR="00FF57DA">
        <w:rPr>
          <w:rFonts w:ascii="Verdana" w:hAnsi="Verdana"/>
          <w:i/>
          <w:lang w:val="ru-RU"/>
        </w:rPr>
        <w:t>водоснабжение</w:t>
      </w:r>
      <w:r w:rsidR="008F1970" w:rsidRPr="00C55405">
        <w:rPr>
          <w:rFonts w:ascii="Verdana" w:hAnsi="Verdana"/>
          <w:i/>
          <w:lang w:val="ru-RU"/>
        </w:rPr>
        <w:t xml:space="preserve"> и санитарию, мы получаем снижение ставок и можем уменьшить выплаты по ипотеке. Внезапно</w:t>
      </w:r>
      <w:r w:rsidR="008E3567" w:rsidRPr="00C55405">
        <w:rPr>
          <w:rFonts w:ascii="Verdana" w:hAnsi="Verdana"/>
          <w:i/>
          <w:lang w:val="ru-RU"/>
        </w:rPr>
        <w:t xml:space="preserve"> мы говорим</w:t>
      </w:r>
      <w:r w:rsidR="008F1970" w:rsidRPr="00C55405">
        <w:rPr>
          <w:rFonts w:ascii="Verdana" w:hAnsi="Verdana"/>
          <w:i/>
          <w:lang w:val="ru-RU"/>
        </w:rPr>
        <w:t xml:space="preserve"> никаких выселений</w:t>
      </w:r>
      <w:r w:rsidR="008F1970" w:rsidRPr="00C55405">
        <w:rPr>
          <w:rFonts w:ascii="Verdana" w:hAnsi="Verdana"/>
          <w:lang w:val="ru-RU"/>
        </w:rPr>
        <w:t>.»</w:t>
      </w:r>
    </w:p>
    <w:p w14:paraId="7B2F645F" w14:textId="77777777" w:rsidR="00122CCC" w:rsidRPr="00C55405" w:rsidRDefault="00122CCC" w:rsidP="00937048">
      <w:pPr>
        <w:pStyle w:val="Normal1"/>
        <w:jc w:val="both"/>
        <w:rPr>
          <w:rFonts w:ascii="Verdana" w:hAnsi="Verdana"/>
          <w:lang w:val="ru-RU"/>
        </w:rPr>
      </w:pPr>
    </w:p>
    <w:p w14:paraId="45601A78" w14:textId="77777777" w:rsidR="00056508" w:rsidRPr="00C55405" w:rsidRDefault="00056508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</w:p>
    <w:p w14:paraId="5BF6CF16" w14:textId="77777777" w:rsidR="00056508" w:rsidRPr="00C55405" w:rsidRDefault="00056508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</w:p>
    <w:p w14:paraId="5F2FBE24" w14:textId="77777777" w:rsidR="00FF57DA" w:rsidRDefault="00FF57DA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</w:p>
    <w:p w14:paraId="642878A5" w14:textId="77777777" w:rsidR="00FF57DA" w:rsidRDefault="00FF57DA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</w:p>
    <w:p w14:paraId="511BA654" w14:textId="77777777" w:rsidR="00645529" w:rsidRDefault="00645529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</w:p>
    <w:p w14:paraId="1D9E91AB" w14:textId="4BDF5062" w:rsidR="006D32BD" w:rsidRPr="00C55405" w:rsidRDefault="006D32BD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  <w:r w:rsidRPr="00C55405">
        <w:rPr>
          <w:rFonts w:ascii="Verdana" w:eastAsia="Verdana" w:hAnsi="Verdana" w:cs="Verdana"/>
          <w:lang w:val="ru-RU"/>
        </w:rPr>
        <w:t>Генеральный секретарь МЕТРОПОЛИС</w:t>
      </w:r>
      <w:r w:rsidR="003D6364" w:rsidRPr="00C55405">
        <w:rPr>
          <w:rFonts w:ascii="Verdana" w:eastAsia="Verdana" w:hAnsi="Verdana" w:cs="Verdana"/>
          <w:lang w:val="ru-RU"/>
        </w:rPr>
        <w:t>,</w:t>
      </w:r>
      <w:r w:rsidRPr="00C55405">
        <w:rPr>
          <w:rFonts w:ascii="Verdana" w:eastAsia="Verdana" w:hAnsi="Verdana" w:cs="Verdana"/>
          <w:lang w:val="ru-RU"/>
        </w:rPr>
        <w:t xml:space="preserve"> </w:t>
      </w:r>
      <w:proofErr w:type="spellStart"/>
      <w:r w:rsidRPr="00C55405">
        <w:rPr>
          <w:rFonts w:ascii="Verdana" w:eastAsia="Verdana" w:hAnsi="Verdana" w:cs="Verdana"/>
          <w:b/>
          <w:lang w:val="ru-RU"/>
        </w:rPr>
        <w:t>Октави</w:t>
      </w:r>
      <w:proofErr w:type="spellEnd"/>
      <w:r w:rsidRPr="00C55405">
        <w:rPr>
          <w:rFonts w:ascii="Verdana" w:eastAsia="Verdana" w:hAnsi="Verdana" w:cs="Verdana"/>
          <w:b/>
          <w:lang w:val="ru-RU"/>
        </w:rPr>
        <w:t xml:space="preserve"> де ла Варга</w:t>
      </w:r>
      <w:r w:rsidR="003D6364" w:rsidRPr="00C55405">
        <w:rPr>
          <w:rFonts w:ascii="Verdana" w:eastAsia="Verdana" w:hAnsi="Verdana" w:cs="Verdana"/>
          <w:lang w:val="ru-RU"/>
        </w:rPr>
        <w:t>,</w:t>
      </w:r>
      <w:r w:rsidR="00D655CD">
        <w:rPr>
          <w:rFonts w:ascii="Verdana" w:eastAsia="Verdana" w:hAnsi="Verdana" w:cs="Verdana"/>
          <w:lang w:val="ru-RU"/>
        </w:rPr>
        <w:t xml:space="preserve"> представил п</w:t>
      </w:r>
      <w:r w:rsidRPr="00C55405">
        <w:rPr>
          <w:rFonts w:ascii="Verdana" w:eastAsia="Verdana" w:hAnsi="Verdana" w:cs="Verdana"/>
          <w:lang w:val="ru-RU"/>
        </w:rPr>
        <w:t xml:space="preserve">латформу </w:t>
      </w:r>
      <w:hyperlink r:id="rId7" w:history="1">
        <w:r w:rsidR="003D6364" w:rsidRPr="00C55405">
          <w:rPr>
            <w:rStyle w:val="a5"/>
            <w:rFonts w:ascii="Verdana" w:eastAsia="Verdana" w:hAnsi="Verdana" w:cs="Verdana"/>
            <w:lang w:val="ru-RU"/>
          </w:rPr>
          <w:t>Города</w:t>
        </w:r>
        <w:r w:rsidRPr="00C55405">
          <w:rPr>
            <w:rStyle w:val="a5"/>
            <w:rFonts w:ascii="Verdana" w:eastAsia="Verdana" w:hAnsi="Verdana" w:cs="Verdana"/>
            <w:lang w:val="ru-RU"/>
          </w:rPr>
          <w:t xml:space="preserve"> за </w:t>
        </w:r>
        <w:r w:rsidR="003D6364" w:rsidRPr="00C55405">
          <w:rPr>
            <w:rStyle w:val="a5"/>
            <w:rFonts w:ascii="Verdana" w:eastAsia="Verdana" w:hAnsi="Verdana" w:cs="Verdana"/>
            <w:lang w:val="ru-RU"/>
          </w:rPr>
          <w:t>Здоровье Населения Мира</w:t>
        </w:r>
      </w:hyperlink>
      <w:r w:rsidRPr="00C55405">
        <w:rPr>
          <w:rFonts w:ascii="Verdana" w:eastAsia="Verdana" w:hAnsi="Verdana" w:cs="Verdana"/>
          <w:lang w:val="ru-RU"/>
        </w:rPr>
        <w:t xml:space="preserve"> в качестве </w:t>
      </w:r>
      <w:r w:rsidR="003D6364" w:rsidRPr="00C55405">
        <w:rPr>
          <w:rFonts w:ascii="Verdana" w:eastAsia="Verdana" w:hAnsi="Verdana" w:cs="Verdana"/>
          <w:lang w:val="ru-RU"/>
        </w:rPr>
        <w:t xml:space="preserve">интерактивного пространства для </w:t>
      </w:r>
      <w:r w:rsidRPr="00C55405">
        <w:rPr>
          <w:rFonts w:ascii="Verdana" w:eastAsia="Verdana" w:hAnsi="Verdana" w:cs="Verdana"/>
          <w:lang w:val="ru-RU"/>
        </w:rPr>
        <w:t>обмена знаниями и опытом</w:t>
      </w:r>
      <w:r w:rsidR="003D6364" w:rsidRPr="00C55405">
        <w:rPr>
          <w:rFonts w:ascii="Verdana" w:eastAsia="Verdana" w:hAnsi="Verdana" w:cs="Verdana"/>
          <w:lang w:val="ru-RU"/>
        </w:rPr>
        <w:t xml:space="preserve"> между городами для дальнейших кризисных ситуаций</w:t>
      </w:r>
      <w:r w:rsidRPr="00C55405">
        <w:rPr>
          <w:rFonts w:ascii="Verdana" w:eastAsia="Verdana" w:hAnsi="Verdana" w:cs="Verdana"/>
          <w:lang w:val="ru-RU"/>
        </w:rPr>
        <w:t xml:space="preserve">. Была подчеркнута открытость и </w:t>
      </w:r>
      <w:r w:rsidR="00A02DAD">
        <w:rPr>
          <w:rFonts w:ascii="Verdana" w:eastAsia="Verdana" w:hAnsi="Verdana" w:cs="Verdana"/>
          <w:lang w:val="ru-RU"/>
        </w:rPr>
        <w:t xml:space="preserve">коллективный </w:t>
      </w:r>
      <w:r w:rsidRPr="00C55405">
        <w:rPr>
          <w:rFonts w:ascii="Verdana" w:eastAsia="Verdana" w:hAnsi="Verdana" w:cs="Verdana"/>
          <w:lang w:val="ru-RU"/>
        </w:rPr>
        <w:t>формат сотрудничества в рамках этой инициативы.</w:t>
      </w:r>
    </w:p>
    <w:p w14:paraId="0CC57CD0" w14:textId="77777777" w:rsidR="003D6364" w:rsidRPr="00C55405" w:rsidRDefault="003D6364" w:rsidP="00937048">
      <w:pPr>
        <w:pStyle w:val="Normal1"/>
        <w:jc w:val="both"/>
        <w:rPr>
          <w:rFonts w:ascii="Verdana" w:eastAsia="Verdana" w:hAnsi="Verdana" w:cs="Verdana"/>
          <w:lang w:val="ru-RU"/>
        </w:rPr>
      </w:pPr>
    </w:p>
    <w:p w14:paraId="00000013" w14:textId="6A4A2748" w:rsidR="00786127" w:rsidRPr="00C55405" w:rsidRDefault="003D6364" w:rsidP="00937048">
      <w:pPr>
        <w:pStyle w:val="1"/>
        <w:keepNext w:val="0"/>
        <w:keepLines w:val="0"/>
        <w:spacing w:before="0" w:after="0"/>
        <w:jc w:val="both"/>
        <w:rPr>
          <w:rFonts w:ascii="Verdana" w:eastAsia="Verdana" w:hAnsi="Verdana" w:cs="Verdana"/>
          <w:sz w:val="22"/>
          <w:szCs w:val="22"/>
          <w:lang w:val="ru-RU"/>
        </w:rPr>
      </w:pPr>
      <w:bookmarkStart w:id="6" w:name="_cdr3zm3dgivr" w:colFirst="0" w:colLast="0"/>
      <w:bookmarkEnd w:id="6"/>
      <w:r w:rsidRPr="00C55405">
        <w:rPr>
          <w:rFonts w:ascii="Verdana" w:eastAsia="Verdana" w:hAnsi="Verdana" w:cs="Verdana"/>
          <w:sz w:val="22"/>
          <w:szCs w:val="22"/>
          <w:lang w:val="ru-RU"/>
        </w:rPr>
        <w:t>Во время кризиса учебные встречи в режиме реального времени будут</w:t>
      </w:r>
      <w:r w:rsidR="00C04BA8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26454C">
        <w:rPr>
          <w:rFonts w:ascii="Verdana" w:eastAsia="Verdana" w:hAnsi="Verdana" w:cs="Verdana"/>
          <w:sz w:val="22"/>
          <w:szCs w:val="22"/>
          <w:lang w:val="ru-RU"/>
        </w:rPr>
        <w:t xml:space="preserve">поначалу 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продолжены </w:t>
      </w:r>
      <w:r w:rsidR="00FF0C65">
        <w:rPr>
          <w:rFonts w:ascii="Verdana" w:eastAsia="Verdana" w:hAnsi="Verdana" w:cs="Verdana"/>
          <w:sz w:val="22"/>
          <w:szCs w:val="22"/>
          <w:lang w:val="ru-RU"/>
        </w:rPr>
        <w:t>в формате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еженедельны</w:t>
      </w:r>
      <w:r w:rsidR="00FF0C65">
        <w:rPr>
          <w:rFonts w:ascii="Verdana" w:eastAsia="Verdana" w:hAnsi="Verdana" w:cs="Verdana"/>
          <w:sz w:val="22"/>
          <w:szCs w:val="22"/>
          <w:lang w:val="ru-RU"/>
        </w:rPr>
        <w:t>х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FF0C65" w:rsidRPr="00C55405">
        <w:rPr>
          <w:rFonts w:ascii="Verdana" w:eastAsia="Verdana" w:hAnsi="Verdana" w:cs="Verdana"/>
          <w:sz w:val="22"/>
          <w:szCs w:val="22"/>
          <w:lang w:val="ru-RU"/>
        </w:rPr>
        <w:t>сесси</w:t>
      </w:r>
      <w:r w:rsidR="00FF0C65">
        <w:rPr>
          <w:rFonts w:ascii="Verdana" w:eastAsia="Verdana" w:hAnsi="Verdana" w:cs="Verdana"/>
          <w:sz w:val="22"/>
          <w:szCs w:val="22"/>
          <w:lang w:val="ru-RU"/>
        </w:rPr>
        <w:t>й</w:t>
      </w:r>
      <w:r w:rsidR="00FF0C65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по средам. В течение первого месяца будут </w:t>
      </w:r>
      <w:r w:rsidR="00FF0C65">
        <w:rPr>
          <w:rFonts w:ascii="Verdana" w:eastAsia="Verdana" w:hAnsi="Verdana" w:cs="Verdana"/>
          <w:sz w:val="22"/>
          <w:szCs w:val="22"/>
          <w:lang w:val="ru-RU"/>
        </w:rPr>
        <w:t>рассмотрены</w:t>
      </w:r>
      <w:r w:rsidR="00FF0C65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такие ключевые вопросы, как обеспечение жильем в условиях кризиса, мобильность и доступ к технологиям </w:t>
      </w:r>
      <w:r w:rsidR="00B51B46">
        <w:rPr>
          <w:rFonts w:ascii="Verdana" w:eastAsia="Verdana" w:hAnsi="Verdana" w:cs="Verdana"/>
          <w:sz w:val="22"/>
          <w:szCs w:val="22"/>
          <w:lang w:val="ru-RU"/>
        </w:rPr>
        <w:t>для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 xml:space="preserve"> предоставления у</w:t>
      </w:r>
      <w:r w:rsidR="004F54BB" w:rsidRPr="00C55405">
        <w:rPr>
          <w:rFonts w:ascii="Verdana" w:eastAsia="Verdana" w:hAnsi="Verdana" w:cs="Verdana"/>
          <w:sz w:val="22"/>
          <w:szCs w:val="22"/>
          <w:lang w:val="ru-RU"/>
        </w:rPr>
        <w:t>слуг в период текущего кризиса</w:t>
      </w:r>
      <w:r w:rsidRPr="00C55405">
        <w:rPr>
          <w:rFonts w:ascii="Verdana" w:eastAsia="Verdana" w:hAnsi="Verdana" w:cs="Verdana"/>
          <w:sz w:val="22"/>
          <w:szCs w:val="22"/>
          <w:lang w:val="ru-RU"/>
        </w:rPr>
        <w:t>,</w:t>
      </w:r>
      <w:r w:rsidR="004F54BB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A02DAD">
        <w:rPr>
          <w:rFonts w:ascii="Verdana" w:eastAsia="Verdana" w:hAnsi="Verdana" w:cs="Verdana"/>
          <w:sz w:val="22"/>
          <w:szCs w:val="22"/>
          <w:lang w:val="ru-RU"/>
        </w:rPr>
        <w:t>так как</w:t>
      </w:r>
      <w:r w:rsidR="00A02DAD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4F54BB" w:rsidRPr="00C55405">
        <w:rPr>
          <w:rFonts w:ascii="Verdana" w:eastAsia="Verdana" w:hAnsi="Verdana" w:cs="Verdana"/>
          <w:sz w:val="22"/>
          <w:szCs w:val="22"/>
          <w:lang w:val="ru-RU"/>
        </w:rPr>
        <w:t xml:space="preserve">города по всему миру уже изучают пути </w:t>
      </w:r>
      <w:r w:rsidR="00FF0C65">
        <w:rPr>
          <w:rFonts w:ascii="Verdana" w:eastAsia="Verdana" w:hAnsi="Verdana" w:cs="Verdana"/>
          <w:sz w:val="22"/>
          <w:szCs w:val="22"/>
          <w:lang w:val="ru-RU"/>
        </w:rPr>
        <w:t>по преодолению</w:t>
      </w:r>
      <w:r w:rsidR="00FF0C65" w:rsidRPr="00C55405">
        <w:rPr>
          <w:rFonts w:ascii="Verdana" w:eastAsia="Verdana" w:hAnsi="Verdana" w:cs="Verdana"/>
          <w:sz w:val="22"/>
          <w:szCs w:val="22"/>
          <w:lang w:val="ru-RU"/>
        </w:rPr>
        <w:t xml:space="preserve"> </w:t>
      </w:r>
      <w:r w:rsidR="004F54BB" w:rsidRPr="00C55405">
        <w:rPr>
          <w:rFonts w:ascii="Verdana" w:eastAsia="Verdana" w:hAnsi="Verdana" w:cs="Verdana"/>
          <w:sz w:val="22"/>
          <w:szCs w:val="22"/>
          <w:lang w:val="ru-RU"/>
        </w:rPr>
        <w:t>проблем с помощью решений</w:t>
      </w:r>
      <w:r w:rsidR="00FF0C65">
        <w:rPr>
          <w:rFonts w:ascii="Verdana" w:eastAsia="Verdana" w:hAnsi="Verdana" w:cs="Verdana"/>
          <w:sz w:val="22"/>
          <w:szCs w:val="22"/>
          <w:lang w:val="ru-RU"/>
        </w:rPr>
        <w:t xml:space="preserve"> нового поколения</w:t>
      </w:r>
      <w:r w:rsidR="004F54BB" w:rsidRPr="00C55405">
        <w:rPr>
          <w:rFonts w:ascii="Verdana" w:eastAsia="Verdana" w:hAnsi="Verdana" w:cs="Verdana"/>
          <w:sz w:val="22"/>
          <w:szCs w:val="22"/>
          <w:lang w:val="ru-RU"/>
        </w:rPr>
        <w:t>.</w:t>
      </w:r>
    </w:p>
    <w:p w14:paraId="306925A6" w14:textId="77777777" w:rsidR="009D6F9B" w:rsidRPr="00C55405" w:rsidRDefault="009D6F9B" w:rsidP="00937048">
      <w:pPr>
        <w:jc w:val="both"/>
        <w:rPr>
          <w:rFonts w:ascii="Verdana" w:eastAsia="Times New Roman" w:hAnsi="Verdana" w:cs="Times New Roman"/>
          <w:b/>
          <w:lang w:val="ru-RU" w:eastAsia="es-ES_tradnl"/>
        </w:rPr>
      </w:pPr>
    </w:p>
    <w:p w14:paraId="62F9087F" w14:textId="24119864" w:rsidR="002F764B" w:rsidRPr="00C55405" w:rsidRDefault="006633CB" w:rsidP="00937048">
      <w:pPr>
        <w:jc w:val="both"/>
        <w:rPr>
          <w:rFonts w:ascii="Verdana" w:eastAsia="Times New Roman" w:hAnsi="Verdana" w:cs="Times New Roman"/>
          <w:b/>
          <w:lang w:val="ru-RU" w:eastAsia="es-ES_tradnl"/>
        </w:rPr>
      </w:pPr>
      <w:r w:rsidRPr="00C55405">
        <w:rPr>
          <w:rFonts w:ascii="Verdana" w:eastAsia="Times New Roman" w:hAnsi="Verdana" w:cs="Times New Roman"/>
          <w:b/>
          <w:lang w:val="ru-RU" w:eastAsia="es-ES_tradnl"/>
        </w:rPr>
        <w:t xml:space="preserve">Об организации Объединенные </w:t>
      </w:r>
      <w:r w:rsidR="00FF0C65">
        <w:rPr>
          <w:rFonts w:ascii="Verdana" w:eastAsia="Times New Roman" w:hAnsi="Verdana" w:cs="Times New Roman"/>
          <w:b/>
          <w:lang w:val="ru-RU" w:eastAsia="es-ES_tradnl"/>
        </w:rPr>
        <w:t>Г</w:t>
      </w:r>
      <w:r w:rsidRPr="00C55405">
        <w:rPr>
          <w:rFonts w:ascii="Verdana" w:eastAsia="Times New Roman" w:hAnsi="Verdana" w:cs="Times New Roman"/>
          <w:b/>
          <w:lang w:val="ru-RU" w:eastAsia="es-ES_tradnl"/>
        </w:rPr>
        <w:t xml:space="preserve">орода и </w:t>
      </w:r>
      <w:r w:rsidR="00FF0C65">
        <w:rPr>
          <w:rFonts w:ascii="Verdana" w:eastAsia="Times New Roman" w:hAnsi="Verdana" w:cs="Times New Roman"/>
          <w:b/>
          <w:lang w:val="ru-RU" w:eastAsia="es-ES_tradnl"/>
        </w:rPr>
        <w:t>М</w:t>
      </w:r>
      <w:r w:rsidRPr="00C55405">
        <w:rPr>
          <w:rFonts w:ascii="Verdana" w:eastAsia="Times New Roman" w:hAnsi="Verdana" w:cs="Times New Roman"/>
          <w:b/>
          <w:lang w:val="ru-RU" w:eastAsia="es-ES_tradnl"/>
        </w:rPr>
        <w:t xml:space="preserve">естные </w:t>
      </w:r>
      <w:r w:rsidR="00FF0C65">
        <w:rPr>
          <w:rFonts w:ascii="Verdana" w:eastAsia="Times New Roman" w:hAnsi="Verdana" w:cs="Times New Roman"/>
          <w:b/>
          <w:lang w:val="ru-RU" w:eastAsia="es-ES_tradnl"/>
        </w:rPr>
        <w:t>В</w:t>
      </w:r>
      <w:r w:rsidRPr="00C55405">
        <w:rPr>
          <w:rFonts w:ascii="Verdana" w:eastAsia="Times New Roman" w:hAnsi="Verdana" w:cs="Times New Roman"/>
          <w:b/>
          <w:lang w:val="ru-RU" w:eastAsia="es-ES_tradnl"/>
        </w:rPr>
        <w:t>ласти (ОГМВ):</w:t>
      </w:r>
    </w:p>
    <w:p w14:paraId="2834EA04" w14:textId="234791D4" w:rsidR="00486A46" w:rsidRPr="00C55405" w:rsidRDefault="006633CB" w:rsidP="00937048">
      <w:pPr>
        <w:jc w:val="both"/>
        <w:rPr>
          <w:rFonts w:ascii="Verdana" w:hAnsi="Verdana"/>
          <w:lang w:val="ru-RU" w:eastAsia="zh-CN"/>
        </w:rPr>
      </w:pPr>
      <w:r w:rsidRPr="00C55405">
        <w:rPr>
          <w:rFonts w:ascii="Verdana" w:eastAsia="Times New Roman" w:hAnsi="Verdana"/>
          <w:lang w:val="ru-RU" w:eastAsia="es-ES"/>
        </w:rPr>
        <w:t>ОГМВ является глобальной организацией</w:t>
      </w:r>
      <w:r w:rsidR="00FF0C65">
        <w:rPr>
          <w:rFonts w:ascii="Verdana" w:eastAsia="Times New Roman" w:hAnsi="Verdana"/>
          <w:lang w:val="ru-RU" w:eastAsia="es-ES"/>
        </w:rPr>
        <w:t xml:space="preserve"> </w:t>
      </w:r>
      <w:r w:rsidR="00913010">
        <w:rPr>
          <w:rFonts w:ascii="Verdana" w:eastAsia="Times New Roman" w:hAnsi="Verdana"/>
          <w:lang w:val="ru-RU" w:eastAsia="es-ES"/>
        </w:rPr>
        <w:t>орган</w:t>
      </w:r>
      <w:r w:rsidR="00FF0C65">
        <w:rPr>
          <w:rFonts w:ascii="Verdana" w:eastAsia="Times New Roman" w:hAnsi="Verdana"/>
          <w:lang w:val="ru-RU" w:eastAsia="es-ES"/>
        </w:rPr>
        <w:t>ов</w:t>
      </w:r>
      <w:r w:rsidR="00913010" w:rsidRPr="00C55405">
        <w:rPr>
          <w:rFonts w:ascii="Verdana" w:eastAsia="Times New Roman" w:hAnsi="Verdana"/>
          <w:lang w:val="ru-RU" w:eastAsia="es-ES"/>
        </w:rPr>
        <w:t xml:space="preserve"> </w:t>
      </w:r>
      <w:r w:rsidRPr="00C55405">
        <w:rPr>
          <w:rFonts w:ascii="Verdana" w:eastAsia="Times New Roman" w:hAnsi="Verdana"/>
          <w:lang w:val="ru-RU" w:eastAsia="es-ES"/>
        </w:rPr>
        <w:t xml:space="preserve">местных и региональных </w:t>
      </w:r>
      <w:r w:rsidR="00784362">
        <w:rPr>
          <w:rFonts w:ascii="Verdana" w:eastAsia="Times New Roman" w:hAnsi="Verdana"/>
          <w:lang w:val="ru-RU" w:eastAsia="es-ES"/>
        </w:rPr>
        <w:t>властей</w:t>
      </w:r>
      <w:r w:rsidR="00DB66DE">
        <w:rPr>
          <w:rFonts w:ascii="Verdana" w:eastAsia="Times New Roman" w:hAnsi="Verdana"/>
          <w:lang w:val="ru-RU" w:eastAsia="es-ES"/>
        </w:rPr>
        <w:t xml:space="preserve"> и их ассоциаци</w:t>
      </w:r>
      <w:r w:rsidR="00FF0C65">
        <w:rPr>
          <w:rFonts w:ascii="Verdana" w:eastAsia="Times New Roman" w:hAnsi="Verdana"/>
          <w:lang w:val="ru-RU" w:eastAsia="es-ES"/>
        </w:rPr>
        <w:t>й</w:t>
      </w:r>
      <w:r w:rsidRPr="00C55405">
        <w:rPr>
          <w:rFonts w:ascii="Verdana" w:eastAsia="Times New Roman" w:hAnsi="Verdana"/>
          <w:lang w:val="ru-RU" w:eastAsia="es-ES"/>
        </w:rPr>
        <w:t xml:space="preserve">, которые представляют и защищают их интересы на мировой арене. </w:t>
      </w:r>
      <w:r w:rsidR="0001563A">
        <w:rPr>
          <w:rFonts w:ascii="Verdana" w:eastAsia="Times New Roman" w:hAnsi="Verdana"/>
          <w:lang w:val="ru-RU" w:eastAsia="es-ES"/>
        </w:rPr>
        <w:t>П</w:t>
      </w:r>
      <w:r w:rsidRPr="00C55405">
        <w:rPr>
          <w:rFonts w:ascii="Verdana" w:eastAsia="Times New Roman" w:hAnsi="Verdana"/>
          <w:lang w:val="ru-RU" w:eastAsia="es-ES"/>
        </w:rPr>
        <w:t>редставля</w:t>
      </w:r>
      <w:r w:rsidR="0001563A">
        <w:rPr>
          <w:rFonts w:ascii="Verdana" w:eastAsia="Times New Roman" w:hAnsi="Verdana"/>
          <w:lang w:val="ru-RU" w:eastAsia="es-ES"/>
        </w:rPr>
        <w:t>я</w:t>
      </w:r>
      <w:r w:rsidRPr="00C55405">
        <w:rPr>
          <w:rFonts w:ascii="Verdana" w:eastAsia="Times New Roman" w:hAnsi="Verdana"/>
          <w:lang w:val="ru-RU" w:eastAsia="es-ES"/>
        </w:rPr>
        <w:t xml:space="preserve"> 70 процентов населения мира, </w:t>
      </w:r>
      <w:r w:rsidR="0028507C">
        <w:rPr>
          <w:rFonts w:ascii="Verdana" w:eastAsia="Times New Roman" w:hAnsi="Verdana"/>
          <w:lang w:val="ru-RU" w:eastAsia="es-ES"/>
        </w:rPr>
        <w:t>ч</w:t>
      </w:r>
      <w:r w:rsidR="0001563A" w:rsidRPr="00C55405">
        <w:rPr>
          <w:rFonts w:ascii="Verdana" w:eastAsia="Times New Roman" w:hAnsi="Verdana"/>
          <w:lang w:val="ru-RU" w:eastAsia="es-ES"/>
        </w:rPr>
        <w:t xml:space="preserve">лены ОГМВ </w:t>
      </w:r>
      <w:r w:rsidRPr="00C55405">
        <w:rPr>
          <w:rFonts w:ascii="Verdana" w:eastAsia="Times New Roman" w:hAnsi="Verdana"/>
          <w:lang w:val="ru-RU" w:eastAsia="es-ES"/>
        </w:rPr>
        <w:t>представлены во всех регионах мира:</w:t>
      </w:r>
      <w:r w:rsidRPr="00C55405">
        <w:rPr>
          <w:rFonts w:ascii="Verdana" w:hAnsi="Verdana"/>
        </w:rPr>
        <w:t xml:space="preserve"> </w:t>
      </w:r>
      <w:r w:rsidRPr="00C55405">
        <w:rPr>
          <w:rFonts w:ascii="Verdana" w:eastAsia="Times New Roman" w:hAnsi="Verdana"/>
          <w:lang w:val="ru-RU" w:eastAsia="es-ES"/>
        </w:rPr>
        <w:t xml:space="preserve">Африка, Азиатско-Тихоокеанский регион, Европа, Евразия, Ближний Восток-Западная Азия, Латинская Америка и Северная Америка – </w:t>
      </w:r>
      <w:r w:rsidR="0001563A" w:rsidRPr="00C55405">
        <w:rPr>
          <w:rFonts w:ascii="Verdana" w:eastAsia="Times New Roman" w:hAnsi="Verdana"/>
          <w:lang w:val="ru-RU" w:eastAsia="es-ES"/>
        </w:rPr>
        <w:t>организ</w:t>
      </w:r>
      <w:r w:rsidR="0001563A">
        <w:rPr>
          <w:rFonts w:ascii="Verdana" w:eastAsia="Times New Roman" w:hAnsi="Verdana"/>
          <w:lang w:val="ru-RU" w:eastAsia="es-ES"/>
        </w:rPr>
        <w:t>ованы</w:t>
      </w:r>
      <w:r w:rsidR="0001563A" w:rsidRPr="00C55405">
        <w:rPr>
          <w:rFonts w:ascii="Verdana" w:eastAsia="Times New Roman" w:hAnsi="Verdana"/>
          <w:lang w:val="ru-RU" w:eastAsia="es-ES"/>
        </w:rPr>
        <w:t xml:space="preserve"> </w:t>
      </w:r>
      <w:r w:rsidRPr="00C55405">
        <w:rPr>
          <w:rFonts w:ascii="Verdana" w:eastAsia="Times New Roman" w:hAnsi="Verdana"/>
          <w:lang w:val="ru-RU" w:eastAsia="es-ES"/>
        </w:rPr>
        <w:t xml:space="preserve">на базе секций 7 </w:t>
      </w:r>
      <w:r w:rsidR="007E2B79" w:rsidRPr="00C55405">
        <w:rPr>
          <w:rFonts w:ascii="Verdana" w:eastAsia="Times New Roman" w:hAnsi="Verdana"/>
          <w:lang w:val="ru-RU" w:eastAsia="es-ES"/>
        </w:rPr>
        <w:t xml:space="preserve">континентов, секции </w:t>
      </w:r>
      <w:r w:rsidR="001A758C">
        <w:rPr>
          <w:rFonts w:ascii="Verdana" w:eastAsia="Times New Roman" w:hAnsi="Verdana"/>
          <w:lang w:val="ru-RU" w:eastAsia="es-ES"/>
        </w:rPr>
        <w:t>крупных городов</w:t>
      </w:r>
      <w:r w:rsidR="001A758C" w:rsidRPr="00C55405">
        <w:rPr>
          <w:rFonts w:ascii="Verdana" w:eastAsia="Times New Roman" w:hAnsi="Verdana"/>
          <w:lang w:val="ru-RU" w:eastAsia="es-ES"/>
        </w:rPr>
        <w:t xml:space="preserve"> </w:t>
      </w:r>
      <w:r w:rsidR="007E2B79" w:rsidRPr="00C55405">
        <w:rPr>
          <w:rFonts w:ascii="Verdana" w:eastAsia="Times New Roman" w:hAnsi="Verdana"/>
          <w:lang w:val="ru-RU" w:eastAsia="es-ES"/>
        </w:rPr>
        <w:t>и региональных форумов.</w:t>
      </w:r>
      <w:r w:rsidR="004F46B5" w:rsidRPr="00C55405">
        <w:rPr>
          <w:rFonts w:ascii="Verdana" w:hAnsi="Verdana"/>
        </w:rPr>
        <w:t xml:space="preserve"> </w:t>
      </w:r>
      <w:r w:rsidR="004F46B5" w:rsidRPr="00C55405">
        <w:rPr>
          <w:rFonts w:ascii="Verdana" w:eastAsia="Times New Roman" w:hAnsi="Verdana"/>
          <w:lang w:val="ru-RU" w:eastAsia="es-ES"/>
        </w:rPr>
        <w:t xml:space="preserve">Эта сеть охватывает более 240 000 городов, районов и </w:t>
      </w:r>
      <w:r w:rsidR="001A758C">
        <w:rPr>
          <w:rFonts w:ascii="Verdana" w:eastAsia="Times New Roman" w:hAnsi="Verdana"/>
          <w:lang w:val="ru-RU" w:eastAsia="es-ES"/>
        </w:rPr>
        <w:t>мегаполисов</w:t>
      </w:r>
      <w:r w:rsidR="001A758C" w:rsidRPr="003B2EA2">
        <w:rPr>
          <w:rFonts w:ascii="Verdana" w:eastAsia="Times New Roman" w:hAnsi="Verdana"/>
          <w:lang w:val="ru-RU" w:eastAsia="es-ES"/>
        </w:rPr>
        <w:t>,</w:t>
      </w:r>
      <w:r w:rsidR="001A758C" w:rsidRPr="00C55405">
        <w:rPr>
          <w:rFonts w:ascii="Verdana" w:eastAsia="Times New Roman" w:hAnsi="Verdana"/>
          <w:lang w:val="ru-RU" w:eastAsia="es-ES"/>
        </w:rPr>
        <w:t xml:space="preserve"> </w:t>
      </w:r>
      <w:r w:rsidR="004F46B5" w:rsidRPr="00C55405">
        <w:rPr>
          <w:rFonts w:ascii="Verdana" w:eastAsia="Times New Roman" w:hAnsi="Verdana"/>
          <w:lang w:val="ru-RU" w:eastAsia="es-ES"/>
        </w:rPr>
        <w:t>и более 175 местных и региональных правительственных ассоциаций, действующих в 140 странах.</w:t>
      </w:r>
      <w:r w:rsidR="00C93D3C" w:rsidRPr="00C55405">
        <w:rPr>
          <w:rFonts w:ascii="Verdana" w:eastAsia="Times New Roman" w:hAnsi="Verdana"/>
          <w:lang w:val="ru-RU" w:eastAsia="es-ES"/>
        </w:rPr>
        <w:t xml:space="preserve"> </w:t>
      </w:r>
      <w:r w:rsidR="000731B1" w:rsidRPr="00C55405">
        <w:rPr>
          <w:rFonts w:ascii="Verdana" w:eastAsia="Times New Roman" w:hAnsi="Verdana"/>
          <w:lang w:val="ru-RU" w:eastAsia="es-ES"/>
        </w:rPr>
        <w:t>ОГМВ включает</w:t>
      </w:r>
      <w:r w:rsidR="001A758C">
        <w:rPr>
          <w:rFonts w:ascii="Verdana" w:eastAsia="Times New Roman" w:hAnsi="Verdana"/>
          <w:lang w:val="ru-RU" w:eastAsia="es-ES"/>
        </w:rPr>
        <w:t xml:space="preserve"> </w:t>
      </w:r>
      <w:r w:rsidR="00C826D8">
        <w:rPr>
          <w:rFonts w:ascii="Verdana" w:eastAsia="Times New Roman" w:hAnsi="Verdana"/>
          <w:lang w:val="ru-RU" w:eastAsia="es-ES"/>
        </w:rPr>
        <w:t>местную демократию,</w:t>
      </w:r>
      <w:r w:rsidR="002650F5" w:rsidRPr="00C55405">
        <w:rPr>
          <w:rFonts w:ascii="Verdana" w:eastAsia="Times New Roman" w:hAnsi="Verdana"/>
          <w:lang w:val="ru-RU" w:eastAsia="es-ES"/>
        </w:rPr>
        <w:t xml:space="preserve"> </w:t>
      </w:r>
      <w:r w:rsidR="000731B1" w:rsidRPr="00C55405">
        <w:rPr>
          <w:rFonts w:ascii="Verdana" w:eastAsia="Times New Roman" w:hAnsi="Verdana"/>
          <w:lang w:val="ru-RU" w:eastAsia="es-ES"/>
        </w:rPr>
        <w:t>изменение климата и охран</w:t>
      </w:r>
      <w:r w:rsidR="002650F5" w:rsidRPr="00C55405">
        <w:rPr>
          <w:rFonts w:ascii="Verdana" w:eastAsia="Times New Roman" w:hAnsi="Verdana"/>
          <w:lang w:val="ru-RU" w:eastAsia="es-ES"/>
        </w:rPr>
        <w:t>у окружающей среды, достижение Ц</w:t>
      </w:r>
      <w:r w:rsidR="000731B1" w:rsidRPr="00C55405">
        <w:rPr>
          <w:rFonts w:ascii="Verdana" w:eastAsia="Times New Roman" w:hAnsi="Verdana"/>
          <w:lang w:val="ru-RU" w:eastAsia="es-ES"/>
        </w:rPr>
        <w:t xml:space="preserve">елей </w:t>
      </w:r>
      <w:r w:rsidR="002650F5" w:rsidRPr="00C55405">
        <w:rPr>
          <w:rFonts w:ascii="Verdana" w:eastAsia="Times New Roman" w:hAnsi="Verdana"/>
          <w:lang w:val="ru-RU" w:eastAsia="es-ES"/>
        </w:rPr>
        <w:t>Устойчивого Р</w:t>
      </w:r>
      <w:r w:rsidR="000731B1" w:rsidRPr="00C55405">
        <w:rPr>
          <w:rFonts w:ascii="Verdana" w:eastAsia="Times New Roman" w:hAnsi="Verdana"/>
          <w:lang w:val="ru-RU" w:eastAsia="es-ES"/>
        </w:rPr>
        <w:t>азвития, местн</w:t>
      </w:r>
      <w:r w:rsidR="0001563A">
        <w:rPr>
          <w:rFonts w:ascii="Verdana" w:eastAsia="Times New Roman" w:hAnsi="Verdana"/>
          <w:lang w:val="ru-RU" w:eastAsia="es-ES"/>
        </w:rPr>
        <w:t>ое</w:t>
      </w:r>
      <w:r w:rsidR="000731B1" w:rsidRPr="00C55405">
        <w:rPr>
          <w:rFonts w:ascii="Verdana" w:eastAsia="Times New Roman" w:hAnsi="Verdana"/>
          <w:lang w:val="ru-RU" w:eastAsia="es-ES"/>
        </w:rPr>
        <w:t xml:space="preserve"> финанс</w:t>
      </w:r>
      <w:r w:rsidR="0001563A">
        <w:rPr>
          <w:rFonts w:ascii="Verdana" w:eastAsia="Times New Roman" w:hAnsi="Verdana"/>
          <w:lang w:val="ru-RU" w:eastAsia="es-ES"/>
        </w:rPr>
        <w:t>ирование</w:t>
      </w:r>
      <w:r w:rsidR="000731B1" w:rsidRPr="00C55405">
        <w:rPr>
          <w:rFonts w:ascii="Verdana" w:eastAsia="Times New Roman" w:hAnsi="Verdana"/>
          <w:lang w:val="ru-RU" w:eastAsia="es-ES"/>
        </w:rPr>
        <w:t>, развитие городов и городскую</w:t>
      </w:r>
      <w:r w:rsidR="003127EF">
        <w:rPr>
          <w:rFonts w:ascii="Verdana" w:eastAsia="Times New Roman" w:hAnsi="Verdana"/>
          <w:lang w:val="ru-RU" w:eastAsia="es-ES"/>
        </w:rPr>
        <w:t xml:space="preserve"> дипломатию для </w:t>
      </w:r>
      <w:r w:rsidR="00406067" w:rsidRPr="00C55405">
        <w:rPr>
          <w:rFonts w:ascii="Verdana" w:eastAsia="Times New Roman" w:hAnsi="Verdana"/>
          <w:lang w:val="ru-RU" w:eastAsia="es-ES"/>
        </w:rPr>
        <w:t>укрепления мира</w:t>
      </w:r>
      <w:r w:rsidR="009835A1">
        <w:rPr>
          <w:rFonts w:ascii="Verdana" w:eastAsia="Times New Roman" w:hAnsi="Verdana"/>
          <w:lang w:val="ru-RU" w:eastAsia="es-ES"/>
        </w:rPr>
        <w:t xml:space="preserve"> в число основных областей</w:t>
      </w:r>
      <w:r w:rsidR="009835A1" w:rsidRPr="003B2EA2">
        <w:rPr>
          <w:rFonts w:ascii="Verdana" w:eastAsia="Times New Roman" w:hAnsi="Verdana"/>
          <w:lang w:val="ru-RU" w:eastAsia="es-ES"/>
        </w:rPr>
        <w:t xml:space="preserve">, </w:t>
      </w:r>
      <w:r w:rsidR="009835A1">
        <w:rPr>
          <w:rFonts w:ascii="Verdana" w:eastAsia="Times New Roman" w:hAnsi="Verdana"/>
          <w:lang w:val="ru-RU" w:eastAsia="es-ES"/>
        </w:rPr>
        <w:t>представляющих политический интерес</w:t>
      </w:r>
      <w:r w:rsidR="002650F5" w:rsidRPr="00C55405">
        <w:rPr>
          <w:rFonts w:ascii="Verdana" w:eastAsia="Times New Roman" w:hAnsi="Verdana"/>
          <w:lang w:val="ru-RU" w:eastAsia="es-ES"/>
        </w:rPr>
        <w:t>.</w:t>
      </w:r>
      <w:r w:rsidR="00C93D3C" w:rsidRPr="00C55405">
        <w:rPr>
          <w:rFonts w:ascii="Verdana" w:hAnsi="Verdana"/>
          <w:lang w:val="ru-RU" w:eastAsia="zh-CN"/>
        </w:rPr>
        <w:t xml:space="preserve"> </w:t>
      </w:r>
    </w:p>
    <w:p w14:paraId="06C7DC90" w14:textId="422F35EF" w:rsidR="002F764B" w:rsidRPr="00C55405" w:rsidRDefault="00C93D3C" w:rsidP="00937048">
      <w:pPr>
        <w:jc w:val="both"/>
        <w:rPr>
          <w:rFonts w:ascii="Verdana" w:eastAsia="Times New Roman" w:hAnsi="Verdana"/>
          <w:lang w:val="ru-RU" w:eastAsia="es-ES"/>
        </w:rPr>
      </w:pPr>
      <w:r w:rsidRPr="00C55405">
        <w:rPr>
          <w:rFonts w:ascii="Verdana" w:hAnsi="Verdana"/>
          <w:lang w:val="ru-RU" w:eastAsia="zh-CN"/>
        </w:rPr>
        <w:t xml:space="preserve">Посетите: </w:t>
      </w:r>
      <w:hyperlink r:id="rId8" w:history="1">
        <w:r w:rsidR="00937048" w:rsidRPr="00C55405">
          <w:rPr>
            <w:rStyle w:val="a5"/>
            <w:rFonts w:ascii="Verdana" w:eastAsia="Times New Roman" w:hAnsi="Verdana"/>
            <w:lang w:val="en-GB" w:eastAsia="es-ES"/>
          </w:rPr>
          <w:t>http</w:t>
        </w:r>
        <w:r w:rsidR="00937048" w:rsidRPr="00C55405">
          <w:rPr>
            <w:rStyle w:val="a5"/>
            <w:rFonts w:ascii="Verdana" w:eastAsia="Times New Roman" w:hAnsi="Verdana"/>
            <w:lang w:val="ru-RU" w:eastAsia="es-ES"/>
          </w:rPr>
          <w:t>://</w:t>
        </w:r>
        <w:r w:rsidR="00937048" w:rsidRPr="00C55405">
          <w:rPr>
            <w:rStyle w:val="a5"/>
            <w:rFonts w:ascii="Verdana" w:eastAsia="Times New Roman" w:hAnsi="Verdana"/>
            <w:lang w:val="en-GB" w:eastAsia="es-ES"/>
          </w:rPr>
          <w:t>www</w:t>
        </w:r>
        <w:r w:rsidR="00937048" w:rsidRPr="00C55405">
          <w:rPr>
            <w:rStyle w:val="a5"/>
            <w:rFonts w:ascii="Verdana" w:eastAsia="Times New Roman" w:hAnsi="Verdana"/>
            <w:lang w:val="ru-RU" w:eastAsia="es-ES"/>
          </w:rPr>
          <w:t>.</w:t>
        </w:r>
        <w:r w:rsidR="00937048" w:rsidRPr="00C55405">
          <w:rPr>
            <w:rStyle w:val="a5"/>
            <w:rFonts w:ascii="Verdana" w:eastAsia="Times New Roman" w:hAnsi="Verdana"/>
            <w:lang w:val="en-GB" w:eastAsia="es-ES"/>
          </w:rPr>
          <w:t>uclg</w:t>
        </w:r>
        <w:r w:rsidR="00937048" w:rsidRPr="00C55405">
          <w:rPr>
            <w:rStyle w:val="a5"/>
            <w:rFonts w:ascii="Verdana" w:eastAsia="Times New Roman" w:hAnsi="Verdana"/>
            <w:lang w:val="ru-RU" w:eastAsia="es-ES"/>
          </w:rPr>
          <w:t>.</w:t>
        </w:r>
        <w:r w:rsidR="00937048" w:rsidRPr="00C55405">
          <w:rPr>
            <w:rStyle w:val="a5"/>
            <w:rFonts w:ascii="Verdana" w:eastAsia="Times New Roman" w:hAnsi="Verdana"/>
            <w:lang w:val="en-GB" w:eastAsia="es-ES"/>
          </w:rPr>
          <w:t>org</w:t>
        </w:r>
      </w:hyperlink>
      <w:r w:rsidR="00937048" w:rsidRPr="00C55405">
        <w:rPr>
          <w:rFonts w:ascii="Verdana" w:eastAsia="Times New Roman" w:hAnsi="Verdana"/>
          <w:lang w:val="ru-RU" w:eastAsia="es-ES"/>
        </w:rPr>
        <w:t xml:space="preserve"> </w:t>
      </w:r>
      <w:r w:rsidRPr="00C55405">
        <w:rPr>
          <w:rFonts w:ascii="Verdana" w:eastAsia="Times New Roman" w:hAnsi="Verdana"/>
          <w:lang w:val="ru-RU" w:eastAsia="es-ES"/>
        </w:rPr>
        <w:t xml:space="preserve">и подписывайтесь на </w:t>
      </w:r>
      <w:r w:rsidR="002F764B" w:rsidRPr="00C55405">
        <w:rPr>
          <w:rFonts w:ascii="Verdana" w:eastAsia="Times New Roman" w:hAnsi="Verdana"/>
          <w:lang w:val="ru-RU" w:eastAsia="es-ES"/>
        </w:rPr>
        <w:t>@</w:t>
      </w:r>
      <w:r w:rsidR="002F764B" w:rsidRPr="00C55405">
        <w:rPr>
          <w:rFonts w:ascii="Verdana" w:eastAsia="Times New Roman" w:hAnsi="Verdana"/>
          <w:lang w:val="en-GB" w:eastAsia="es-ES"/>
        </w:rPr>
        <w:t>uclg</w:t>
      </w:r>
      <w:r w:rsidR="002F764B" w:rsidRPr="00C55405">
        <w:rPr>
          <w:rFonts w:ascii="Verdana" w:eastAsia="Times New Roman" w:hAnsi="Verdana"/>
          <w:lang w:val="ru-RU" w:eastAsia="es-ES"/>
        </w:rPr>
        <w:t>_</w:t>
      </w:r>
      <w:r w:rsidR="002F764B" w:rsidRPr="00C55405">
        <w:rPr>
          <w:rFonts w:ascii="Verdana" w:eastAsia="Times New Roman" w:hAnsi="Verdana"/>
          <w:lang w:val="en-GB" w:eastAsia="es-ES"/>
        </w:rPr>
        <w:t>org</w:t>
      </w:r>
      <w:r w:rsidRPr="00C55405">
        <w:rPr>
          <w:rFonts w:ascii="Verdana" w:eastAsia="Times New Roman" w:hAnsi="Verdana"/>
          <w:lang w:val="ru-RU" w:eastAsia="es-ES"/>
        </w:rPr>
        <w:t xml:space="preserve"> для большей информации</w:t>
      </w:r>
      <w:r w:rsidR="002F764B" w:rsidRPr="00C55405">
        <w:rPr>
          <w:rFonts w:ascii="Verdana" w:eastAsia="Times New Roman" w:hAnsi="Verdana"/>
          <w:lang w:val="ru-RU" w:eastAsia="es-ES"/>
        </w:rPr>
        <w:t>.</w:t>
      </w:r>
    </w:p>
    <w:p w14:paraId="087B9B8E" w14:textId="77777777" w:rsidR="00FF0C65" w:rsidRPr="00C55405" w:rsidRDefault="00FF0C65" w:rsidP="00937048">
      <w:pPr>
        <w:pStyle w:val="Normal1"/>
        <w:jc w:val="both"/>
        <w:rPr>
          <w:rFonts w:ascii="Verdana" w:hAnsi="Verdana"/>
          <w:b/>
          <w:lang w:val="ru-RU"/>
        </w:rPr>
      </w:pPr>
    </w:p>
    <w:p w14:paraId="1FD3A724" w14:textId="6B3CFD90" w:rsidR="00937048" w:rsidRPr="00C55405" w:rsidRDefault="004E6358" w:rsidP="00937048">
      <w:pPr>
        <w:pStyle w:val="Normal1"/>
        <w:jc w:val="both"/>
        <w:rPr>
          <w:rFonts w:ascii="Verdana" w:hAnsi="Verdana"/>
          <w:b/>
          <w:lang w:val="ru-RU"/>
        </w:rPr>
      </w:pPr>
      <w:r w:rsidRPr="00C55405">
        <w:rPr>
          <w:rFonts w:ascii="Verdana" w:hAnsi="Verdana"/>
          <w:b/>
          <w:lang w:val="ru-RU"/>
        </w:rPr>
        <w:t>Об</w:t>
      </w:r>
      <w:r w:rsidR="00793734" w:rsidRPr="00C55405">
        <w:rPr>
          <w:rFonts w:ascii="Verdana" w:hAnsi="Verdana"/>
          <w:b/>
          <w:lang w:val="ru-RU"/>
        </w:rPr>
        <w:t xml:space="preserve"> ООН-Хабитат</w:t>
      </w:r>
      <w:r w:rsidR="00937048" w:rsidRPr="00C55405">
        <w:rPr>
          <w:rFonts w:ascii="Verdana" w:hAnsi="Verdana"/>
          <w:b/>
          <w:lang w:val="ru-RU"/>
        </w:rPr>
        <w:t>:</w:t>
      </w:r>
      <w:bookmarkStart w:id="7" w:name="_Hlk23767480"/>
    </w:p>
    <w:bookmarkEnd w:id="7"/>
    <w:p w14:paraId="67A48CB6" w14:textId="77777777" w:rsidR="009D6F9B" w:rsidRDefault="00793734" w:rsidP="00937048">
      <w:pPr>
        <w:pStyle w:val="Normal1"/>
        <w:jc w:val="both"/>
        <w:rPr>
          <w:rFonts w:ascii="Verdana" w:hAnsi="Verdana"/>
          <w:iCs/>
          <w:color w:val="000000"/>
          <w:lang w:val="ru-RU"/>
        </w:rPr>
      </w:pPr>
      <w:r w:rsidRPr="00C55405">
        <w:rPr>
          <w:rFonts w:ascii="Verdana" w:hAnsi="Verdana"/>
          <w:iCs/>
          <w:color w:val="000000"/>
          <w:lang w:val="ru-RU"/>
        </w:rPr>
        <w:t>ООН-Хабитат является учреждением ООН, ориентированным на наши большие и малые города, а также другие населенные пункты. ООН-Хабитат работает в более чем 90 странах, оказывая поддержку людям в городах и</w:t>
      </w:r>
      <w:r w:rsidR="002F4DF2">
        <w:rPr>
          <w:rFonts w:ascii="Verdana" w:hAnsi="Verdana"/>
          <w:iCs/>
          <w:color w:val="000000"/>
          <w:lang w:val="ru-RU"/>
        </w:rPr>
        <w:t xml:space="preserve"> других</w:t>
      </w:r>
      <w:r w:rsidRPr="00C55405">
        <w:rPr>
          <w:rFonts w:ascii="Verdana" w:hAnsi="Verdana"/>
          <w:iCs/>
          <w:color w:val="000000"/>
          <w:lang w:val="ru-RU"/>
        </w:rPr>
        <w:t xml:space="preserve"> населенных пунктах в целях улучшения будущего городов. Работая с правительствами и местными партнерами, </w:t>
      </w:r>
      <w:r w:rsidR="00481775">
        <w:rPr>
          <w:rFonts w:ascii="Verdana" w:hAnsi="Verdana"/>
          <w:iCs/>
          <w:color w:val="000000"/>
          <w:lang w:val="ru-RU"/>
        </w:rPr>
        <w:t xml:space="preserve">учреждение осуществляет </w:t>
      </w:r>
      <w:r w:rsidRPr="00C55405">
        <w:rPr>
          <w:rFonts w:ascii="Verdana" w:hAnsi="Verdana"/>
          <w:iCs/>
          <w:color w:val="000000"/>
          <w:lang w:val="ru-RU"/>
        </w:rPr>
        <w:t>высокоэффективные проекты</w:t>
      </w:r>
      <w:r w:rsidR="00481775">
        <w:rPr>
          <w:rFonts w:ascii="Verdana" w:hAnsi="Verdana"/>
          <w:iCs/>
          <w:color w:val="000000"/>
          <w:lang w:val="ru-RU"/>
        </w:rPr>
        <w:t>, которые</w:t>
      </w:r>
      <w:r w:rsidR="0055680E" w:rsidRPr="00C55405">
        <w:rPr>
          <w:rFonts w:ascii="Verdana" w:hAnsi="Verdana"/>
          <w:iCs/>
          <w:color w:val="000000"/>
          <w:lang w:val="ru-RU"/>
        </w:rPr>
        <w:t xml:space="preserve"> </w:t>
      </w:r>
      <w:r w:rsidRPr="00C55405">
        <w:rPr>
          <w:rFonts w:ascii="Verdana" w:hAnsi="Verdana"/>
          <w:iCs/>
          <w:color w:val="000000"/>
          <w:lang w:val="ru-RU"/>
        </w:rPr>
        <w:t xml:space="preserve">сочетают в себе опыт мирового класса и местные знания для </w:t>
      </w:r>
      <w:r w:rsidR="0055680E" w:rsidRPr="00C55405">
        <w:rPr>
          <w:rFonts w:ascii="Verdana" w:hAnsi="Verdana"/>
          <w:iCs/>
          <w:color w:val="000000"/>
          <w:lang w:val="ru-RU"/>
        </w:rPr>
        <w:t>предоставления своевременных и целенаправленных</w:t>
      </w:r>
      <w:r w:rsidRPr="00C55405">
        <w:rPr>
          <w:rFonts w:ascii="Verdana" w:hAnsi="Verdana"/>
          <w:iCs/>
          <w:color w:val="000000"/>
          <w:lang w:val="ru-RU"/>
        </w:rPr>
        <w:t xml:space="preserve"> решен</w:t>
      </w:r>
      <w:r w:rsidR="0055680E" w:rsidRPr="00C55405">
        <w:rPr>
          <w:rFonts w:ascii="Verdana" w:hAnsi="Verdana"/>
          <w:iCs/>
          <w:color w:val="000000"/>
          <w:lang w:val="ru-RU"/>
        </w:rPr>
        <w:t>ий</w:t>
      </w:r>
      <w:r w:rsidRPr="00C55405">
        <w:rPr>
          <w:rFonts w:ascii="Verdana" w:hAnsi="Verdana"/>
          <w:iCs/>
          <w:color w:val="000000"/>
          <w:lang w:val="ru-RU"/>
        </w:rPr>
        <w:t xml:space="preserve">. </w:t>
      </w:r>
      <w:r w:rsidR="00D92493" w:rsidRPr="00C55405">
        <w:rPr>
          <w:rFonts w:ascii="Verdana" w:hAnsi="Verdana"/>
          <w:iCs/>
          <w:color w:val="000000"/>
          <w:lang w:val="ru-RU"/>
        </w:rPr>
        <w:t xml:space="preserve">Повестка дня в области устойчивого развития на период до 2030 года </w:t>
      </w:r>
      <w:r w:rsidRPr="00C55405">
        <w:rPr>
          <w:rFonts w:ascii="Verdana" w:hAnsi="Verdana"/>
          <w:iCs/>
          <w:color w:val="000000"/>
          <w:lang w:val="ru-RU"/>
        </w:rPr>
        <w:t>включает в себя специальную цель</w:t>
      </w:r>
      <w:r w:rsidR="000B0832" w:rsidRPr="00C55405">
        <w:rPr>
          <w:rFonts w:ascii="Verdana" w:hAnsi="Verdana"/>
          <w:iCs/>
          <w:color w:val="000000"/>
          <w:lang w:val="ru-RU"/>
        </w:rPr>
        <w:t xml:space="preserve">, </w:t>
      </w:r>
    </w:p>
    <w:p w14:paraId="54997379" w14:textId="09DF43CC" w:rsidR="009D6F9B" w:rsidRDefault="009D6F9B" w:rsidP="00937048">
      <w:pPr>
        <w:pStyle w:val="Normal1"/>
        <w:jc w:val="both"/>
        <w:rPr>
          <w:rFonts w:ascii="Verdana" w:hAnsi="Verdana"/>
          <w:iCs/>
          <w:color w:val="000000"/>
          <w:lang w:val="ru-RU"/>
        </w:rPr>
      </w:pPr>
    </w:p>
    <w:p w14:paraId="5538AD12" w14:textId="77777777" w:rsidR="00570D38" w:rsidRDefault="00570D38" w:rsidP="00937048">
      <w:pPr>
        <w:pStyle w:val="Normal1"/>
        <w:jc w:val="both"/>
        <w:rPr>
          <w:rFonts w:ascii="Verdana" w:hAnsi="Verdana"/>
          <w:iCs/>
          <w:color w:val="000000"/>
          <w:lang w:val="ru-RU"/>
        </w:rPr>
      </w:pPr>
    </w:p>
    <w:p w14:paraId="144CE40C" w14:textId="77777777" w:rsidR="009D6F9B" w:rsidRDefault="009D6F9B" w:rsidP="00937048">
      <w:pPr>
        <w:pStyle w:val="Normal1"/>
        <w:jc w:val="both"/>
        <w:rPr>
          <w:rFonts w:ascii="Verdana" w:hAnsi="Verdana"/>
          <w:iCs/>
          <w:color w:val="000000"/>
          <w:lang w:val="ru-RU"/>
        </w:rPr>
      </w:pPr>
    </w:p>
    <w:p w14:paraId="5B73B636" w14:textId="77777777" w:rsidR="009D6F9B" w:rsidRDefault="009D6F9B" w:rsidP="00937048">
      <w:pPr>
        <w:pStyle w:val="Normal1"/>
        <w:jc w:val="both"/>
        <w:rPr>
          <w:rFonts w:ascii="Verdana" w:hAnsi="Verdana"/>
          <w:iCs/>
          <w:color w:val="000000"/>
          <w:lang w:val="ru-RU"/>
        </w:rPr>
      </w:pPr>
    </w:p>
    <w:p w14:paraId="330D9551" w14:textId="6D85E692" w:rsidR="006940C6" w:rsidRPr="00C55405" w:rsidRDefault="000B0832" w:rsidP="00937048">
      <w:pPr>
        <w:pStyle w:val="Normal1"/>
        <w:jc w:val="both"/>
        <w:rPr>
          <w:rFonts w:ascii="Verdana" w:hAnsi="Verdana"/>
          <w:iCs/>
          <w:color w:val="000000"/>
          <w:lang w:val="ru-RU"/>
        </w:rPr>
      </w:pPr>
      <w:r w:rsidRPr="00C55405">
        <w:rPr>
          <w:rFonts w:ascii="Verdana" w:hAnsi="Verdana"/>
          <w:iCs/>
          <w:color w:val="000000"/>
          <w:lang w:val="ru-RU"/>
        </w:rPr>
        <w:t>касающуюся городов,</w:t>
      </w:r>
      <w:r w:rsidR="00793734" w:rsidRPr="00C55405">
        <w:rPr>
          <w:rFonts w:ascii="Verdana" w:hAnsi="Verdana"/>
          <w:iCs/>
          <w:color w:val="000000"/>
          <w:lang w:val="ru-RU"/>
        </w:rPr>
        <w:t xml:space="preserve"> ЦУР 11 – сделать города инклюзивным</w:t>
      </w:r>
      <w:r w:rsidR="009835A1">
        <w:rPr>
          <w:rFonts w:ascii="Verdana" w:hAnsi="Verdana"/>
          <w:iCs/>
          <w:color w:val="000000"/>
          <w:lang w:val="ru-RU"/>
        </w:rPr>
        <w:t>и</w:t>
      </w:r>
      <w:r w:rsidR="00793734" w:rsidRPr="00C55405">
        <w:rPr>
          <w:rFonts w:ascii="Verdana" w:hAnsi="Verdana"/>
          <w:iCs/>
          <w:color w:val="000000"/>
          <w:lang w:val="ru-RU"/>
        </w:rPr>
        <w:t>, безопасным</w:t>
      </w:r>
      <w:r w:rsidR="009835A1">
        <w:rPr>
          <w:rFonts w:ascii="Verdana" w:hAnsi="Verdana"/>
          <w:iCs/>
          <w:color w:val="000000"/>
          <w:lang w:val="ru-RU"/>
        </w:rPr>
        <w:t>и</w:t>
      </w:r>
      <w:r w:rsidR="00793734" w:rsidRPr="00C55405">
        <w:rPr>
          <w:rFonts w:ascii="Verdana" w:hAnsi="Verdana"/>
          <w:iCs/>
          <w:color w:val="000000"/>
          <w:lang w:val="ru-RU"/>
        </w:rPr>
        <w:t xml:space="preserve">, </w:t>
      </w:r>
      <w:r w:rsidRPr="00C55405">
        <w:rPr>
          <w:rFonts w:ascii="Verdana" w:hAnsi="Verdana"/>
          <w:iCs/>
          <w:color w:val="000000"/>
          <w:lang w:val="ru-RU"/>
        </w:rPr>
        <w:t xml:space="preserve">жизнеспособными </w:t>
      </w:r>
      <w:r w:rsidR="00793734" w:rsidRPr="00C55405">
        <w:rPr>
          <w:rFonts w:ascii="Verdana" w:hAnsi="Verdana"/>
          <w:iCs/>
          <w:color w:val="000000"/>
          <w:lang w:val="ru-RU"/>
        </w:rPr>
        <w:t>и устойчивым</w:t>
      </w:r>
      <w:r w:rsidR="009835A1">
        <w:rPr>
          <w:rFonts w:ascii="Verdana" w:hAnsi="Verdana"/>
          <w:iCs/>
          <w:color w:val="000000"/>
          <w:lang w:val="ru-RU"/>
        </w:rPr>
        <w:t>и</w:t>
      </w:r>
      <w:r w:rsidR="00793734" w:rsidRPr="00C55405">
        <w:rPr>
          <w:rFonts w:ascii="Verdana" w:hAnsi="Verdana"/>
          <w:iCs/>
          <w:color w:val="000000"/>
          <w:lang w:val="ru-RU"/>
        </w:rPr>
        <w:t>.</w:t>
      </w:r>
      <w:r w:rsidR="00E7045A" w:rsidRPr="00C55405">
        <w:rPr>
          <w:rFonts w:ascii="Verdana" w:hAnsi="Verdana"/>
          <w:iCs/>
          <w:color w:val="000000"/>
          <w:lang w:val="ru-RU"/>
        </w:rPr>
        <w:t xml:space="preserve"> </w:t>
      </w:r>
    </w:p>
    <w:p w14:paraId="784255D1" w14:textId="1919A1FE" w:rsidR="00937048" w:rsidRDefault="00E7045A" w:rsidP="00937048">
      <w:pPr>
        <w:pStyle w:val="Normal1"/>
        <w:jc w:val="both"/>
        <w:rPr>
          <w:rFonts w:ascii="Verdana" w:hAnsi="Verdana" w:cstheme="minorHAnsi"/>
          <w:lang w:val="ru-RU"/>
        </w:rPr>
      </w:pPr>
      <w:r w:rsidRPr="00C55405">
        <w:rPr>
          <w:rFonts w:ascii="Verdana" w:hAnsi="Verdana"/>
          <w:iCs/>
          <w:color w:val="000000"/>
          <w:lang w:val="ru-RU"/>
        </w:rPr>
        <w:t xml:space="preserve">Посетите </w:t>
      </w:r>
      <w:hyperlink r:id="rId9" w:history="1">
        <w:r w:rsidR="004C3D86" w:rsidRPr="00C55405">
          <w:rPr>
            <w:rStyle w:val="a5"/>
            <w:rFonts w:ascii="Verdana" w:hAnsi="Verdana" w:cstheme="minorHAnsi"/>
            <w:lang w:val="en-GB"/>
          </w:rPr>
          <w:t>www</w:t>
        </w:r>
        <w:r w:rsidR="004C3D86" w:rsidRPr="00C55405">
          <w:rPr>
            <w:rStyle w:val="a5"/>
            <w:rFonts w:ascii="Verdana" w:hAnsi="Verdana" w:cstheme="minorHAnsi"/>
            <w:lang w:val="ru-RU"/>
          </w:rPr>
          <w:t>.</w:t>
        </w:r>
        <w:proofErr w:type="spellStart"/>
        <w:r w:rsidR="004C3D86" w:rsidRPr="00C55405">
          <w:rPr>
            <w:rStyle w:val="a5"/>
            <w:rFonts w:ascii="Verdana" w:hAnsi="Verdana" w:cstheme="minorHAnsi"/>
            <w:lang w:val="en-GB"/>
          </w:rPr>
          <w:t>unhabitat</w:t>
        </w:r>
        <w:proofErr w:type="spellEnd"/>
        <w:r w:rsidR="004C3D86" w:rsidRPr="00C55405">
          <w:rPr>
            <w:rStyle w:val="a5"/>
            <w:rFonts w:ascii="Verdana" w:hAnsi="Verdana" w:cstheme="minorHAnsi"/>
            <w:lang w:val="ru-RU"/>
          </w:rPr>
          <w:t>.</w:t>
        </w:r>
        <w:r w:rsidR="004C3D86" w:rsidRPr="00C55405">
          <w:rPr>
            <w:rStyle w:val="a5"/>
            <w:rFonts w:ascii="Verdana" w:hAnsi="Verdana" w:cstheme="minorHAnsi"/>
            <w:lang w:val="en-GB"/>
          </w:rPr>
          <w:t>org</w:t>
        </w:r>
      </w:hyperlink>
      <w:r w:rsidR="004C3D86" w:rsidRPr="00C55405">
        <w:rPr>
          <w:rFonts w:ascii="Verdana" w:hAnsi="Verdana" w:cstheme="minorHAnsi"/>
          <w:lang w:val="ru-RU"/>
        </w:rPr>
        <w:t xml:space="preserve"> </w:t>
      </w:r>
      <w:r w:rsidRPr="00C55405">
        <w:rPr>
          <w:rFonts w:ascii="Verdana" w:hAnsi="Verdana" w:cstheme="minorHAnsi"/>
          <w:lang w:val="ru-RU"/>
        </w:rPr>
        <w:t>и подписывайтесь на</w:t>
      </w:r>
      <w:r w:rsidR="001F054B" w:rsidRPr="00C55405">
        <w:rPr>
          <w:rFonts w:ascii="Verdana" w:hAnsi="Verdana" w:cstheme="minorHAnsi"/>
          <w:lang w:val="ru-RU"/>
        </w:rPr>
        <w:t xml:space="preserve"> </w:t>
      </w:r>
      <w:r w:rsidR="004C3D86" w:rsidRPr="00C55405">
        <w:rPr>
          <w:rFonts w:ascii="Verdana" w:hAnsi="Verdana" w:cstheme="minorHAnsi"/>
          <w:lang w:val="ru-RU"/>
        </w:rPr>
        <w:t>@</w:t>
      </w:r>
      <w:proofErr w:type="spellStart"/>
      <w:r w:rsidR="004C3D86" w:rsidRPr="00C55405">
        <w:rPr>
          <w:rFonts w:ascii="Verdana" w:hAnsi="Verdana" w:cstheme="minorHAnsi"/>
          <w:lang w:val="en-GB"/>
        </w:rPr>
        <w:t>unhabitat</w:t>
      </w:r>
      <w:proofErr w:type="spellEnd"/>
      <w:r w:rsidR="001F054B" w:rsidRPr="00C55405">
        <w:rPr>
          <w:rFonts w:ascii="Verdana" w:hAnsi="Verdana" w:cstheme="minorHAnsi"/>
          <w:lang w:val="ru-RU"/>
        </w:rPr>
        <w:t xml:space="preserve"> </w:t>
      </w:r>
      <w:r w:rsidRPr="00C55405">
        <w:rPr>
          <w:rFonts w:ascii="Verdana" w:hAnsi="Verdana" w:cstheme="minorHAnsi"/>
          <w:lang w:val="ru-RU"/>
        </w:rPr>
        <w:t>для дальнейшей информации.</w:t>
      </w:r>
    </w:p>
    <w:p w14:paraId="1D12EFAA" w14:textId="2B262216" w:rsidR="00E7045A" w:rsidRPr="00C55405" w:rsidRDefault="00E7045A" w:rsidP="00937048">
      <w:pPr>
        <w:pStyle w:val="Normal1"/>
        <w:jc w:val="both"/>
        <w:rPr>
          <w:rFonts w:ascii="Verdana" w:hAnsi="Verdana"/>
          <w:lang w:val="ru-RU"/>
        </w:rPr>
      </w:pPr>
    </w:p>
    <w:p w14:paraId="43120FEA" w14:textId="221D8B28" w:rsidR="004C3D86" w:rsidRPr="00C55405" w:rsidRDefault="00E110F5" w:rsidP="00937048">
      <w:pPr>
        <w:pStyle w:val="Normal1"/>
        <w:jc w:val="both"/>
        <w:rPr>
          <w:rFonts w:ascii="Verdana" w:hAnsi="Verdana"/>
          <w:b/>
          <w:lang w:val="ru-RU"/>
        </w:rPr>
      </w:pPr>
      <w:r w:rsidRPr="00C55405">
        <w:rPr>
          <w:rFonts w:ascii="Verdana" w:hAnsi="Verdana"/>
          <w:b/>
          <w:lang w:val="ru-RU"/>
        </w:rPr>
        <w:t>Для более подробной информации свяжитесь</w:t>
      </w:r>
      <w:r w:rsidR="00937048" w:rsidRPr="00C55405">
        <w:rPr>
          <w:rFonts w:ascii="Verdana" w:hAnsi="Verdana"/>
          <w:b/>
          <w:lang w:val="ru-RU"/>
        </w:rPr>
        <w:t>:</w:t>
      </w:r>
    </w:p>
    <w:p w14:paraId="2571F2C2" w14:textId="77777777" w:rsidR="00E110F5" w:rsidRPr="00C55405" w:rsidRDefault="00E110F5" w:rsidP="00937048">
      <w:pPr>
        <w:pStyle w:val="Normal1"/>
        <w:jc w:val="both"/>
        <w:rPr>
          <w:rFonts w:ascii="Verdana" w:hAnsi="Verdana"/>
          <w:lang w:val="ru-RU"/>
        </w:rPr>
      </w:pPr>
      <w:proofErr w:type="spellStart"/>
      <w:r w:rsidRPr="00C55405">
        <w:rPr>
          <w:rFonts w:ascii="Verdana" w:hAnsi="Verdana"/>
          <w:lang w:val="ru-RU"/>
        </w:rPr>
        <w:t>Алехандра</w:t>
      </w:r>
      <w:proofErr w:type="spellEnd"/>
      <w:r w:rsidRPr="00C55405">
        <w:rPr>
          <w:rFonts w:ascii="Verdana" w:hAnsi="Verdana"/>
          <w:lang w:val="ru-RU"/>
        </w:rPr>
        <w:t xml:space="preserve"> </w:t>
      </w:r>
      <w:proofErr w:type="spellStart"/>
      <w:r w:rsidRPr="00C55405">
        <w:rPr>
          <w:rFonts w:ascii="Verdana" w:hAnsi="Verdana"/>
          <w:lang w:val="ru-RU"/>
        </w:rPr>
        <w:t>Салас</w:t>
      </w:r>
      <w:proofErr w:type="spellEnd"/>
    </w:p>
    <w:p w14:paraId="5542D1A8" w14:textId="77777777" w:rsidR="00E110F5" w:rsidRPr="00C55405" w:rsidRDefault="00E110F5" w:rsidP="00937048">
      <w:pPr>
        <w:pStyle w:val="Normal1"/>
        <w:jc w:val="both"/>
        <w:rPr>
          <w:rFonts w:ascii="Verdana" w:hAnsi="Verdana"/>
          <w:lang w:val="ru-RU"/>
        </w:rPr>
      </w:pPr>
      <w:r w:rsidRPr="00C55405">
        <w:rPr>
          <w:rFonts w:ascii="Verdana" w:eastAsia="Verdana" w:hAnsi="Verdana" w:cs="Verdana"/>
          <w:lang w:val="ru-RU"/>
        </w:rPr>
        <w:t>ОГМВ</w:t>
      </w:r>
      <w:r w:rsidRPr="00C55405">
        <w:rPr>
          <w:rFonts w:ascii="Verdana" w:hAnsi="Verdana"/>
          <w:lang w:val="ru-RU"/>
        </w:rPr>
        <w:t xml:space="preserve"> Всемирный секретариат, Барселона</w:t>
      </w:r>
    </w:p>
    <w:p w14:paraId="674BE9C3" w14:textId="570AD2B8" w:rsidR="003D6B30" w:rsidRPr="00C55405" w:rsidRDefault="001D7B29" w:rsidP="00937048">
      <w:pPr>
        <w:pStyle w:val="Normal1"/>
        <w:jc w:val="both"/>
        <w:rPr>
          <w:rFonts w:ascii="Verdana" w:hAnsi="Verdana"/>
          <w:color w:val="444444"/>
          <w:lang w:val="ru-RU"/>
        </w:rPr>
      </w:pPr>
      <w:hyperlink r:id="rId10" w:history="1">
        <w:r w:rsidR="00FB7967" w:rsidRPr="00C55405">
          <w:rPr>
            <w:rStyle w:val="a5"/>
            <w:rFonts w:ascii="Verdana" w:hAnsi="Verdana"/>
            <w:lang w:val="en-US"/>
          </w:rPr>
          <w:t>communication</w:t>
        </w:r>
        <w:r w:rsidR="00FB7967" w:rsidRPr="00C55405">
          <w:rPr>
            <w:rStyle w:val="a5"/>
            <w:rFonts w:ascii="Verdana" w:hAnsi="Verdana"/>
            <w:lang w:val="ru-RU"/>
          </w:rPr>
          <w:t>@</w:t>
        </w:r>
        <w:r w:rsidR="00FB7967" w:rsidRPr="00C55405">
          <w:rPr>
            <w:rStyle w:val="a5"/>
            <w:rFonts w:ascii="Verdana" w:hAnsi="Verdana"/>
            <w:lang w:val="en-US"/>
          </w:rPr>
          <w:t>uclg</w:t>
        </w:r>
        <w:r w:rsidR="00FB7967" w:rsidRPr="00C55405">
          <w:rPr>
            <w:rStyle w:val="a5"/>
            <w:rFonts w:ascii="Verdana" w:hAnsi="Verdana"/>
            <w:lang w:val="ru-RU"/>
          </w:rPr>
          <w:t>.</w:t>
        </w:r>
        <w:r w:rsidR="00FB7967" w:rsidRPr="00C55405">
          <w:rPr>
            <w:rStyle w:val="a5"/>
            <w:rFonts w:ascii="Verdana" w:hAnsi="Verdana"/>
            <w:lang w:val="en-US"/>
          </w:rPr>
          <w:t>org</w:t>
        </w:r>
      </w:hyperlink>
    </w:p>
    <w:p w14:paraId="7909FD02" w14:textId="77777777" w:rsidR="003D6B30" w:rsidRPr="00C55405" w:rsidRDefault="003D6B30" w:rsidP="00937048">
      <w:pPr>
        <w:pStyle w:val="Normal1"/>
        <w:jc w:val="both"/>
        <w:rPr>
          <w:rFonts w:ascii="Verdana" w:hAnsi="Verdana"/>
          <w:lang w:val="ru-RU"/>
        </w:rPr>
      </w:pPr>
    </w:p>
    <w:p w14:paraId="0D372DB1" w14:textId="77777777" w:rsidR="00AE060B" w:rsidRPr="00C55405" w:rsidRDefault="00AE060B" w:rsidP="00937048">
      <w:pPr>
        <w:pStyle w:val="Normal1"/>
        <w:jc w:val="both"/>
        <w:rPr>
          <w:rFonts w:ascii="Verdana" w:hAnsi="Verdana"/>
          <w:lang w:val="ru-RU"/>
        </w:rPr>
      </w:pPr>
      <w:r w:rsidRPr="00C55405">
        <w:rPr>
          <w:rFonts w:ascii="Verdana" w:hAnsi="Verdana"/>
          <w:lang w:val="ru-RU"/>
        </w:rPr>
        <w:t xml:space="preserve">Сюзанна Прайс </w:t>
      </w:r>
    </w:p>
    <w:p w14:paraId="1BEE6635" w14:textId="59A1CDB6" w:rsidR="00AE060B" w:rsidRPr="00C55405" w:rsidRDefault="00AE060B" w:rsidP="00937048">
      <w:pPr>
        <w:pStyle w:val="Normal1"/>
        <w:jc w:val="both"/>
        <w:rPr>
          <w:rFonts w:ascii="Verdana" w:hAnsi="Verdana"/>
          <w:lang w:val="ru-RU"/>
        </w:rPr>
      </w:pPr>
      <w:r w:rsidRPr="00C55405">
        <w:rPr>
          <w:rFonts w:ascii="Verdana" w:hAnsi="Verdana"/>
          <w:lang w:val="ru-RU"/>
        </w:rPr>
        <w:t>Руководитель</w:t>
      </w:r>
      <w:r w:rsidR="00F26398" w:rsidRPr="00C55405">
        <w:rPr>
          <w:rFonts w:ascii="Verdana" w:hAnsi="Verdana"/>
          <w:lang w:val="ru-RU"/>
        </w:rPr>
        <w:t xml:space="preserve"> </w:t>
      </w:r>
      <w:r w:rsidR="00391806">
        <w:rPr>
          <w:rFonts w:ascii="Verdana" w:hAnsi="Verdana"/>
          <w:lang w:val="ru-RU"/>
        </w:rPr>
        <w:t>О</w:t>
      </w:r>
      <w:r w:rsidR="00F26398" w:rsidRPr="00C55405">
        <w:rPr>
          <w:rFonts w:ascii="Verdana" w:hAnsi="Verdana"/>
          <w:lang w:val="ru-RU"/>
        </w:rPr>
        <w:t>тдела</w:t>
      </w:r>
      <w:r w:rsidR="00434BB5">
        <w:rPr>
          <w:rFonts w:ascii="Verdana" w:hAnsi="Verdana"/>
          <w:lang w:val="ru-RU"/>
        </w:rPr>
        <w:t xml:space="preserve"> по с</w:t>
      </w:r>
      <w:r w:rsidR="00F26398" w:rsidRPr="00C55405">
        <w:rPr>
          <w:rFonts w:ascii="Verdana" w:hAnsi="Verdana"/>
          <w:lang w:val="ru-RU"/>
        </w:rPr>
        <w:t>вязям</w:t>
      </w:r>
      <w:r w:rsidRPr="00C55405">
        <w:rPr>
          <w:rFonts w:ascii="Verdana" w:hAnsi="Verdana"/>
          <w:lang w:val="ru-RU"/>
        </w:rPr>
        <w:t>, ООН-Хабитат</w:t>
      </w:r>
    </w:p>
    <w:p w14:paraId="44CC0BC0" w14:textId="6B864414" w:rsidR="004C3D86" w:rsidRPr="00C55405" w:rsidRDefault="001D7B29" w:rsidP="00937048">
      <w:pPr>
        <w:pStyle w:val="Normal1"/>
        <w:jc w:val="both"/>
        <w:rPr>
          <w:rFonts w:ascii="Verdana" w:hAnsi="Verdana"/>
          <w:lang w:val="ru-RU"/>
        </w:rPr>
      </w:pPr>
      <w:hyperlink r:id="rId11" w:history="1">
        <w:r w:rsidR="003D6B30" w:rsidRPr="00C55405">
          <w:rPr>
            <w:rStyle w:val="a5"/>
            <w:rFonts w:ascii="Verdana" w:hAnsi="Verdana"/>
            <w:lang w:val="en-GB"/>
          </w:rPr>
          <w:t>susannah</w:t>
        </w:r>
        <w:r w:rsidR="003D6B30" w:rsidRPr="00C55405">
          <w:rPr>
            <w:rStyle w:val="a5"/>
            <w:rFonts w:ascii="Verdana" w:hAnsi="Verdana"/>
            <w:lang w:val="ru-RU"/>
          </w:rPr>
          <w:t>.</w:t>
        </w:r>
        <w:r w:rsidR="003D6B30" w:rsidRPr="00C55405">
          <w:rPr>
            <w:rStyle w:val="a5"/>
            <w:rFonts w:ascii="Verdana" w:hAnsi="Verdana"/>
            <w:lang w:val="en-GB"/>
          </w:rPr>
          <w:t>price</w:t>
        </w:r>
        <w:r w:rsidR="003D6B30" w:rsidRPr="00C55405">
          <w:rPr>
            <w:rStyle w:val="a5"/>
            <w:rFonts w:ascii="Verdana" w:hAnsi="Verdana"/>
            <w:lang w:val="ru-RU"/>
          </w:rPr>
          <w:t>@</w:t>
        </w:r>
        <w:r w:rsidR="003D6B30" w:rsidRPr="00C55405">
          <w:rPr>
            <w:rStyle w:val="a5"/>
            <w:rFonts w:ascii="Verdana" w:hAnsi="Verdana"/>
            <w:lang w:val="en-GB"/>
          </w:rPr>
          <w:t>un</w:t>
        </w:r>
        <w:r w:rsidR="003D6B30" w:rsidRPr="00C55405">
          <w:rPr>
            <w:rStyle w:val="a5"/>
            <w:rFonts w:ascii="Verdana" w:hAnsi="Verdana"/>
            <w:lang w:val="ru-RU"/>
          </w:rPr>
          <w:t>.</w:t>
        </w:r>
        <w:r w:rsidR="003D6B30" w:rsidRPr="00C55405">
          <w:rPr>
            <w:rStyle w:val="a5"/>
            <w:rFonts w:ascii="Verdana" w:hAnsi="Verdana"/>
            <w:lang w:val="en-GB"/>
          </w:rPr>
          <w:t>org</w:t>
        </w:r>
      </w:hyperlink>
      <w:r w:rsidR="003D6B30" w:rsidRPr="00C55405">
        <w:rPr>
          <w:rFonts w:ascii="Verdana" w:hAnsi="Verdana"/>
          <w:lang w:val="ru-RU"/>
        </w:rPr>
        <w:t xml:space="preserve"> </w:t>
      </w:r>
      <w:r w:rsidR="004733D0" w:rsidRPr="00C55405">
        <w:rPr>
          <w:rFonts w:ascii="Verdana" w:hAnsi="Verdana"/>
          <w:lang w:val="ru-RU"/>
        </w:rPr>
        <w:t xml:space="preserve">Тел. </w:t>
      </w:r>
      <w:r w:rsidR="004C3D86" w:rsidRPr="00C55405">
        <w:rPr>
          <w:rFonts w:ascii="Verdana" w:hAnsi="Verdana"/>
          <w:lang w:val="ru-RU"/>
        </w:rPr>
        <w:t>254 722 719867</w:t>
      </w:r>
    </w:p>
    <w:p w14:paraId="2AB5F998" w14:textId="77777777" w:rsidR="003D6B30" w:rsidRPr="00C55405" w:rsidRDefault="003D6B30" w:rsidP="00937048">
      <w:pPr>
        <w:pStyle w:val="Normal1"/>
        <w:jc w:val="both"/>
        <w:rPr>
          <w:rFonts w:ascii="Verdana" w:hAnsi="Verdana"/>
          <w:lang w:val="ru-RU"/>
        </w:rPr>
      </w:pPr>
    </w:p>
    <w:sectPr w:rsidR="003D6B30" w:rsidRPr="00C55405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6912" w14:textId="77777777" w:rsidR="001D7B29" w:rsidRDefault="001D7B29" w:rsidP="006E7336">
      <w:pPr>
        <w:spacing w:line="240" w:lineRule="auto"/>
      </w:pPr>
      <w:r>
        <w:separator/>
      </w:r>
    </w:p>
  </w:endnote>
  <w:endnote w:type="continuationSeparator" w:id="0">
    <w:p w14:paraId="1F558D03" w14:textId="77777777" w:rsidR="001D7B29" w:rsidRDefault="001D7B29" w:rsidP="006E7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42701" w14:textId="77777777" w:rsidR="001D7B29" w:rsidRDefault="001D7B29" w:rsidP="006E7336">
      <w:pPr>
        <w:spacing w:line="240" w:lineRule="auto"/>
      </w:pPr>
      <w:r>
        <w:separator/>
      </w:r>
    </w:p>
  </w:footnote>
  <w:footnote w:type="continuationSeparator" w:id="0">
    <w:p w14:paraId="0465C24B" w14:textId="77777777" w:rsidR="001D7B29" w:rsidRDefault="001D7B29" w:rsidP="006E7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FF9B3" w14:textId="6B8E562F" w:rsidR="006E7336" w:rsidRDefault="006E7336">
    <w:pPr>
      <w:pStyle w:val="a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744373A" wp14:editId="6B5734CD">
          <wp:simplePos x="0" y="0"/>
          <wp:positionH relativeFrom="column">
            <wp:posOffset>3543300</wp:posOffset>
          </wp:positionH>
          <wp:positionV relativeFrom="paragraph">
            <wp:posOffset>228600</wp:posOffset>
          </wp:positionV>
          <wp:extent cx="2245995" cy="405130"/>
          <wp:effectExtent l="0" t="0" r="0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-Habitat_FOR A BETTER URBAN FUTURE_blue [Converted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08B32FE" wp14:editId="4E8D400F">
          <wp:simplePos x="0" y="0"/>
          <wp:positionH relativeFrom="column">
            <wp:posOffset>-342900</wp:posOffset>
          </wp:positionH>
          <wp:positionV relativeFrom="paragraph">
            <wp:posOffset>-114300</wp:posOffset>
          </wp:positionV>
          <wp:extent cx="2536190" cy="10826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LG LOGO-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19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7"/>
    <w:rsid w:val="0001563A"/>
    <w:rsid w:val="00056508"/>
    <w:rsid w:val="000731B1"/>
    <w:rsid w:val="00092EE5"/>
    <w:rsid w:val="000B0832"/>
    <w:rsid w:val="00122CCC"/>
    <w:rsid w:val="00126E0B"/>
    <w:rsid w:val="001A758C"/>
    <w:rsid w:val="001C7660"/>
    <w:rsid w:val="001D7B29"/>
    <w:rsid w:val="001F054B"/>
    <w:rsid w:val="0021345F"/>
    <w:rsid w:val="00216D06"/>
    <w:rsid w:val="00223F14"/>
    <w:rsid w:val="00230C4C"/>
    <w:rsid w:val="00232DF8"/>
    <w:rsid w:val="00233BE5"/>
    <w:rsid w:val="00240A9A"/>
    <w:rsid w:val="00264194"/>
    <w:rsid w:val="0026454C"/>
    <w:rsid w:val="002650F5"/>
    <w:rsid w:val="0028507C"/>
    <w:rsid w:val="002D693C"/>
    <w:rsid w:val="002E5789"/>
    <w:rsid w:val="002F4DF2"/>
    <w:rsid w:val="002F764B"/>
    <w:rsid w:val="003127EF"/>
    <w:rsid w:val="00344D08"/>
    <w:rsid w:val="00350F37"/>
    <w:rsid w:val="00367B81"/>
    <w:rsid w:val="0038675E"/>
    <w:rsid w:val="00391806"/>
    <w:rsid w:val="003A6670"/>
    <w:rsid w:val="003B2EA2"/>
    <w:rsid w:val="003D6364"/>
    <w:rsid w:val="003D6B30"/>
    <w:rsid w:val="00406067"/>
    <w:rsid w:val="00434BB5"/>
    <w:rsid w:val="004733D0"/>
    <w:rsid w:val="00481775"/>
    <w:rsid w:val="00486A46"/>
    <w:rsid w:val="004C3D86"/>
    <w:rsid w:val="004D5E04"/>
    <w:rsid w:val="004E6232"/>
    <w:rsid w:val="004E6358"/>
    <w:rsid w:val="004F46B5"/>
    <w:rsid w:val="004F54BB"/>
    <w:rsid w:val="005006A7"/>
    <w:rsid w:val="00502D5C"/>
    <w:rsid w:val="00510FA7"/>
    <w:rsid w:val="00521637"/>
    <w:rsid w:val="0052183E"/>
    <w:rsid w:val="0055680E"/>
    <w:rsid w:val="005612D2"/>
    <w:rsid w:val="00570D38"/>
    <w:rsid w:val="0057334C"/>
    <w:rsid w:val="00594854"/>
    <w:rsid w:val="005A0A4C"/>
    <w:rsid w:val="005C1DAC"/>
    <w:rsid w:val="00611C4B"/>
    <w:rsid w:val="00645529"/>
    <w:rsid w:val="006633CB"/>
    <w:rsid w:val="006940C6"/>
    <w:rsid w:val="006B4F11"/>
    <w:rsid w:val="006C3E69"/>
    <w:rsid w:val="006D32BD"/>
    <w:rsid w:val="006E7336"/>
    <w:rsid w:val="007133DA"/>
    <w:rsid w:val="00733540"/>
    <w:rsid w:val="00737FE8"/>
    <w:rsid w:val="00756EFD"/>
    <w:rsid w:val="00784362"/>
    <w:rsid w:val="00786127"/>
    <w:rsid w:val="00793734"/>
    <w:rsid w:val="007B70C1"/>
    <w:rsid w:val="007C51A1"/>
    <w:rsid w:val="007C76C9"/>
    <w:rsid w:val="007E091B"/>
    <w:rsid w:val="007E2B79"/>
    <w:rsid w:val="007F5573"/>
    <w:rsid w:val="00834A8D"/>
    <w:rsid w:val="00897737"/>
    <w:rsid w:val="008D1D9C"/>
    <w:rsid w:val="008E3567"/>
    <w:rsid w:val="008F1970"/>
    <w:rsid w:val="00900F49"/>
    <w:rsid w:val="00913010"/>
    <w:rsid w:val="00937048"/>
    <w:rsid w:val="00975FF4"/>
    <w:rsid w:val="00977860"/>
    <w:rsid w:val="009835A1"/>
    <w:rsid w:val="009B0BB7"/>
    <w:rsid w:val="009D3D72"/>
    <w:rsid w:val="009D6F9B"/>
    <w:rsid w:val="00A02DAD"/>
    <w:rsid w:val="00A15ABB"/>
    <w:rsid w:val="00A810F8"/>
    <w:rsid w:val="00A828C7"/>
    <w:rsid w:val="00AA3DCE"/>
    <w:rsid w:val="00AD7E50"/>
    <w:rsid w:val="00AE060B"/>
    <w:rsid w:val="00B07B8B"/>
    <w:rsid w:val="00B351CD"/>
    <w:rsid w:val="00B51B46"/>
    <w:rsid w:val="00B76AAE"/>
    <w:rsid w:val="00B935E0"/>
    <w:rsid w:val="00BA0D5D"/>
    <w:rsid w:val="00BE0B31"/>
    <w:rsid w:val="00C04BA8"/>
    <w:rsid w:val="00C210DF"/>
    <w:rsid w:val="00C5474D"/>
    <w:rsid w:val="00C55405"/>
    <w:rsid w:val="00C826D8"/>
    <w:rsid w:val="00C87573"/>
    <w:rsid w:val="00C934A8"/>
    <w:rsid w:val="00C93D3C"/>
    <w:rsid w:val="00CB6034"/>
    <w:rsid w:val="00CF0A77"/>
    <w:rsid w:val="00D222F0"/>
    <w:rsid w:val="00D416D2"/>
    <w:rsid w:val="00D655CD"/>
    <w:rsid w:val="00D83808"/>
    <w:rsid w:val="00D90ADA"/>
    <w:rsid w:val="00D92493"/>
    <w:rsid w:val="00DA60E3"/>
    <w:rsid w:val="00DB66DE"/>
    <w:rsid w:val="00DC1543"/>
    <w:rsid w:val="00DC582A"/>
    <w:rsid w:val="00DF4A77"/>
    <w:rsid w:val="00DF56F9"/>
    <w:rsid w:val="00E110F5"/>
    <w:rsid w:val="00E20B93"/>
    <w:rsid w:val="00E2406B"/>
    <w:rsid w:val="00E24432"/>
    <w:rsid w:val="00E64AA3"/>
    <w:rsid w:val="00E7045A"/>
    <w:rsid w:val="00E720CA"/>
    <w:rsid w:val="00E77ECD"/>
    <w:rsid w:val="00E82CB1"/>
    <w:rsid w:val="00EF4F4F"/>
    <w:rsid w:val="00F26398"/>
    <w:rsid w:val="00FB7967"/>
    <w:rsid w:val="00FD612E"/>
    <w:rsid w:val="00FD794A"/>
    <w:rsid w:val="00FD7FC6"/>
    <w:rsid w:val="00FE3CEC"/>
    <w:rsid w:val="00FF0C6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F14AB6"/>
  <w15:docId w15:val="{234A7FF5-48E8-4052-A01C-6FC924A7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Arial"/>
        <w:sz w:val="22"/>
        <w:szCs w:val="22"/>
        <w:lang w:val="e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F764B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D8380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83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0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4C3D8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11C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1C4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1C4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1C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1C4B"/>
    <w:rPr>
      <w:b/>
      <w:bCs/>
      <w:sz w:val="20"/>
      <w:szCs w:val="20"/>
    </w:rPr>
  </w:style>
  <w:style w:type="paragraph" w:customStyle="1" w:styleId="gmail-m-156124518909322667msolistparagraph">
    <w:name w:val="gmail-m_-156124518909322667msolistparagraph"/>
    <w:rsid w:val="00975FF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6E7336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7336"/>
  </w:style>
  <w:style w:type="paragraph" w:styleId="af0">
    <w:name w:val="footer"/>
    <w:basedOn w:val="a"/>
    <w:link w:val="af1"/>
    <w:uiPriority w:val="99"/>
    <w:unhideWhenUsed/>
    <w:rsid w:val="006E7336"/>
    <w:pPr>
      <w:tabs>
        <w:tab w:val="center" w:pos="4536"/>
        <w:tab w:val="right" w:pos="9072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7336"/>
  </w:style>
  <w:style w:type="character" w:styleId="af2">
    <w:name w:val="FollowedHyperlink"/>
    <w:basedOn w:val="a0"/>
    <w:uiPriority w:val="99"/>
    <w:semiHidden/>
    <w:unhideWhenUsed/>
    <w:rsid w:val="002E57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97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7737"/>
    <w:rPr>
      <w:rFonts w:ascii="Courier New" w:eastAsia="Times New Roman" w:hAnsi="Courier New" w:cs="Courier New"/>
      <w:sz w:val="20"/>
      <w:szCs w:val="20"/>
      <w:lang w:val="ru-RU" w:eastAsia="en-GB"/>
    </w:rPr>
  </w:style>
  <w:style w:type="character" w:customStyle="1" w:styleId="apple-converted-space">
    <w:name w:val="apple-converted-space"/>
    <w:basedOn w:val="a0"/>
    <w:rsid w:val="004E6232"/>
  </w:style>
  <w:style w:type="paragraph" w:styleId="af3">
    <w:name w:val="Revision"/>
    <w:hidden/>
    <w:uiPriority w:val="99"/>
    <w:semiHidden/>
    <w:rsid w:val="009D6F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g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iesforglobalhealth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sannah.price@u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cation@ucl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habit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C54E-1EE8-4B8C-BD0A-EED91517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Price</dc:creator>
  <cp:lastModifiedBy>1</cp:lastModifiedBy>
  <cp:revision>2</cp:revision>
  <dcterms:created xsi:type="dcterms:W3CDTF">2020-04-02T10:46:00Z</dcterms:created>
  <dcterms:modified xsi:type="dcterms:W3CDTF">2020-04-02T10:46:00Z</dcterms:modified>
</cp:coreProperties>
</file>